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06B" w:rsidRPr="0016706B" w:rsidRDefault="0016706B" w:rsidP="0016706B">
      <w:pPr>
        <w:keepNext/>
        <w:jc w:val="center"/>
        <w:outlineLvl w:val="6"/>
        <w:rPr>
          <w:b/>
          <w:bCs/>
          <w:sz w:val="28"/>
          <w:szCs w:val="28"/>
        </w:rPr>
      </w:pPr>
      <w:r w:rsidRPr="0016706B">
        <w:rPr>
          <w:rFonts w:ascii="Calibri" w:eastAsia="Calibri" w:hAnsi="Calibri" w:cstheme="minorBidi"/>
          <w:b/>
          <w:i/>
          <w:noProof/>
          <w:sz w:val="28"/>
          <w:szCs w:val="28"/>
        </w:rPr>
        <w:drawing>
          <wp:inline distT="0" distB="0" distL="0" distR="0" wp14:anchorId="277F38BB" wp14:editId="56B02DCE">
            <wp:extent cx="581025" cy="704850"/>
            <wp:effectExtent l="0" t="0" r="9525" b="0"/>
            <wp:docPr id="1" name="Рисунок 1" descr="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06B" w:rsidRPr="0016706B" w:rsidRDefault="0016706B" w:rsidP="0016706B">
      <w:pPr>
        <w:keepNext/>
        <w:jc w:val="center"/>
        <w:outlineLvl w:val="6"/>
        <w:rPr>
          <w:b/>
          <w:bCs/>
          <w:sz w:val="28"/>
          <w:szCs w:val="28"/>
        </w:rPr>
      </w:pPr>
      <w:r w:rsidRPr="0016706B">
        <w:rPr>
          <w:b/>
          <w:bCs/>
          <w:sz w:val="28"/>
          <w:szCs w:val="28"/>
        </w:rPr>
        <w:t>Муниципальное образование</w:t>
      </w:r>
    </w:p>
    <w:p w:rsidR="0016706B" w:rsidRPr="0016706B" w:rsidRDefault="0016706B" w:rsidP="0016706B">
      <w:pPr>
        <w:keepNext/>
        <w:jc w:val="center"/>
        <w:outlineLvl w:val="6"/>
        <w:rPr>
          <w:b/>
          <w:bCs/>
          <w:sz w:val="28"/>
          <w:szCs w:val="28"/>
        </w:rPr>
      </w:pPr>
      <w:r w:rsidRPr="0016706B">
        <w:rPr>
          <w:b/>
          <w:bCs/>
          <w:sz w:val="28"/>
          <w:szCs w:val="28"/>
        </w:rPr>
        <w:t>Ханты-Мансийского автономного округа – Югры</w:t>
      </w:r>
    </w:p>
    <w:p w:rsidR="0016706B" w:rsidRPr="0016706B" w:rsidRDefault="0016706B" w:rsidP="0016706B">
      <w:pPr>
        <w:keepNext/>
        <w:jc w:val="center"/>
        <w:outlineLvl w:val="6"/>
        <w:rPr>
          <w:b/>
          <w:bCs/>
          <w:sz w:val="28"/>
          <w:szCs w:val="28"/>
        </w:rPr>
      </w:pPr>
      <w:r w:rsidRPr="0016706B">
        <w:rPr>
          <w:b/>
          <w:bCs/>
          <w:sz w:val="28"/>
          <w:szCs w:val="28"/>
        </w:rPr>
        <w:t>городской округ город  Ханты-Мансийск</w:t>
      </w:r>
    </w:p>
    <w:p w:rsidR="0016706B" w:rsidRPr="0016706B" w:rsidRDefault="0016706B" w:rsidP="0016706B">
      <w:pPr>
        <w:jc w:val="center"/>
        <w:rPr>
          <w:b/>
          <w:sz w:val="28"/>
          <w:szCs w:val="28"/>
        </w:rPr>
      </w:pPr>
    </w:p>
    <w:p w:rsidR="0016706B" w:rsidRPr="0016706B" w:rsidRDefault="0016706B" w:rsidP="0016706B">
      <w:pPr>
        <w:jc w:val="center"/>
        <w:rPr>
          <w:b/>
          <w:sz w:val="28"/>
          <w:szCs w:val="28"/>
        </w:rPr>
      </w:pPr>
      <w:r w:rsidRPr="0016706B">
        <w:rPr>
          <w:b/>
          <w:sz w:val="28"/>
          <w:szCs w:val="28"/>
        </w:rPr>
        <w:t>ДУМА  ГОРОДА  ХАНТЫ-МАНСИЙСКА</w:t>
      </w:r>
    </w:p>
    <w:p w:rsidR="0016706B" w:rsidRPr="0016706B" w:rsidRDefault="0016706B" w:rsidP="0016706B">
      <w:pPr>
        <w:jc w:val="center"/>
        <w:rPr>
          <w:b/>
          <w:sz w:val="28"/>
          <w:szCs w:val="28"/>
        </w:rPr>
      </w:pPr>
    </w:p>
    <w:p w:rsidR="0016706B" w:rsidRPr="0016706B" w:rsidRDefault="0016706B" w:rsidP="0016706B">
      <w:pPr>
        <w:jc w:val="center"/>
        <w:rPr>
          <w:b/>
          <w:bCs/>
          <w:iCs/>
          <w:sz w:val="28"/>
          <w:szCs w:val="28"/>
        </w:rPr>
      </w:pPr>
      <w:r w:rsidRPr="0016706B">
        <w:rPr>
          <w:b/>
          <w:bCs/>
          <w:iCs/>
          <w:sz w:val="28"/>
          <w:szCs w:val="28"/>
        </w:rPr>
        <w:t>РЕШЕНИЕ</w:t>
      </w:r>
    </w:p>
    <w:p w:rsidR="0016706B" w:rsidRPr="0016706B" w:rsidRDefault="0016706B" w:rsidP="0016706B">
      <w:pPr>
        <w:jc w:val="center"/>
        <w:rPr>
          <w:b/>
          <w:bCs/>
          <w:iCs/>
          <w:sz w:val="28"/>
          <w:szCs w:val="28"/>
        </w:rPr>
      </w:pPr>
    </w:p>
    <w:p w:rsidR="0016706B" w:rsidRPr="0016706B" w:rsidRDefault="0016706B" w:rsidP="0016706B">
      <w:pPr>
        <w:jc w:val="center"/>
        <w:rPr>
          <w:bCs/>
          <w:i/>
          <w:iCs/>
          <w:sz w:val="28"/>
          <w:szCs w:val="28"/>
        </w:rPr>
      </w:pP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</w:r>
      <w:r w:rsidRPr="0016706B">
        <w:rPr>
          <w:b/>
          <w:bCs/>
          <w:iCs/>
          <w:sz w:val="28"/>
          <w:szCs w:val="28"/>
        </w:rPr>
        <w:tab/>
        <w:t xml:space="preserve">                                                 </w:t>
      </w:r>
      <w:r w:rsidRPr="0016706B">
        <w:rPr>
          <w:bCs/>
          <w:i/>
          <w:iCs/>
          <w:sz w:val="28"/>
          <w:szCs w:val="28"/>
        </w:rPr>
        <w:t>Принято</w:t>
      </w:r>
    </w:p>
    <w:p w:rsidR="0016706B" w:rsidRPr="0016706B" w:rsidRDefault="0016706B" w:rsidP="0016706B">
      <w:pPr>
        <w:jc w:val="center"/>
        <w:rPr>
          <w:bCs/>
          <w:i/>
          <w:iCs/>
          <w:sz w:val="28"/>
          <w:szCs w:val="28"/>
        </w:rPr>
      </w:pP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 w:rsidRPr="0016706B"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 xml:space="preserve">  </w:t>
      </w:r>
      <w:r w:rsidRPr="0016706B">
        <w:rPr>
          <w:bCs/>
          <w:i/>
          <w:iCs/>
          <w:sz w:val="28"/>
          <w:szCs w:val="28"/>
        </w:rPr>
        <w:t xml:space="preserve">01 </w:t>
      </w:r>
      <w:r>
        <w:rPr>
          <w:bCs/>
          <w:i/>
          <w:iCs/>
          <w:sz w:val="28"/>
          <w:szCs w:val="28"/>
        </w:rPr>
        <w:t>марта</w:t>
      </w:r>
      <w:r w:rsidRPr="0016706B">
        <w:rPr>
          <w:bCs/>
          <w:i/>
          <w:iCs/>
          <w:sz w:val="28"/>
          <w:szCs w:val="28"/>
        </w:rPr>
        <w:t xml:space="preserve"> 2013 года</w:t>
      </w:r>
    </w:p>
    <w:p w:rsidR="00CA4C4E" w:rsidRDefault="00CA4C4E" w:rsidP="00CA4C4E">
      <w:pPr>
        <w:pStyle w:val="2"/>
        <w:ind w:right="-1"/>
        <w:rPr>
          <w:b w:val="0"/>
          <w:i w:val="0"/>
          <w:sz w:val="28"/>
          <w:szCs w:val="28"/>
        </w:rPr>
      </w:pPr>
    </w:p>
    <w:p w:rsidR="00CA4C4E" w:rsidRDefault="00CA4C4E" w:rsidP="00CA4C4E">
      <w:pPr>
        <w:pStyle w:val="2"/>
        <w:ind w:right="-1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Об исполнении</w:t>
      </w:r>
      <w:r w:rsidRPr="004573CB">
        <w:rPr>
          <w:b w:val="0"/>
          <w:i w:val="0"/>
          <w:sz w:val="28"/>
          <w:szCs w:val="28"/>
        </w:rPr>
        <w:t xml:space="preserve"> целевой </w:t>
      </w:r>
      <w:r>
        <w:rPr>
          <w:b w:val="0"/>
          <w:i w:val="0"/>
          <w:sz w:val="28"/>
          <w:szCs w:val="28"/>
        </w:rPr>
        <w:t>П</w:t>
      </w:r>
      <w:r w:rsidRPr="004573CB">
        <w:rPr>
          <w:b w:val="0"/>
          <w:i w:val="0"/>
          <w:sz w:val="28"/>
          <w:szCs w:val="28"/>
        </w:rPr>
        <w:t>рограммы</w:t>
      </w:r>
      <w:r>
        <w:rPr>
          <w:b w:val="0"/>
          <w:i w:val="0"/>
          <w:sz w:val="28"/>
          <w:szCs w:val="28"/>
        </w:rPr>
        <w:t xml:space="preserve"> </w:t>
      </w:r>
    </w:p>
    <w:p w:rsidR="00CA4C4E" w:rsidRDefault="00CA4C4E" w:rsidP="00CA4C4E">
      <w:pPr>
        <w:pStyle w:val="2"/>
        <w:ind w:right="-1"/>
        <w:rPr>
          <w:b w:val="0"/>
          <w:i w:val="0"/>
          <w:sz w:val="28"/>
          <w:szCs w:val="28"/>
        </w:rPr>
      </w:pPr>
      <w:r w:rsidRPr="004573CB">
        <w:rPr>
          <w:b w:val="0"/>
          <w:i w:val="0"/>
          <w:sz w:val="28"/>
          <w:szCs w:val="28"/>
        </w:rPr>
        <w:t xml:space="preserve">«Комплексные меры противодействия </w:t>
      </w:r>
    </w:p>
    <w:p w:rsidR="00CA4C4E" w:rsidRDefault="00CA4C4E" w:rsidP="00CA4C4E">
      <w:pPr>
        <w:pStyle w:val="2"/>
        <w:ind w:right="-1"/>
        <w:rPr>
          <w:b w:val="0"/>
          <w:i w:val="0"/>
          <w:sz w:val="28"/>
          <w:szCs w:val="28"/>
        </w:rPr>
      </w:pPr>
      <w:r w:rsidRPr="004573CB">
        <w:rPr>
          <w:b w:val="0"/>
          <w:i w:val="0"/>
          <w:sz w:val="28"/>
          <w:szCs w:val="28"/>
        </w:rPr>
        <w:t xml:space="preserve">злоупотреблению наркотиками и их </w:t>
      </w:r>
    </w:p>
    <w:p w:rsidR="00CA4C4E" w:rsidRDefault="00CA4C4E" w:rsidP="00CA4C4E">
      <w:pPr>
        <w:pStyle w:val="2"/>
        <w:ind w:right="-1"/>
        <w:rPr>
          <w:b w:val="0"/>
          <w:i w:val="0"/>
          <w:sz w:val="28"/>
          <w:szCs w:val="28"/>
        </w:rPr>
      </w:pPr>
      <w:r w:rsidRPr="004573CB">
        <w:rPr>
          <w:b w:val="0"/>
          <w:i w:val="0"/>
          <w:sz w:val="28"/>
          <w:szCs w:val="28"/>
        </w:rPr>
        <w:t>незаконному об</w:t>
      </w:r>
      <w:r w:rsidR="0016706B">
        <w:rPr>
          <w:b w:val="0"/>
          <w:i w:val="0"/>
          <w:sz w:val="28"/>
          <w:szCs w:val="28"/>
        </w:rPr>
        <w:t>ороту в городе Ханты-Мансийске»</w:t>
      </w:r>
    </w:p>
    <w:p w:rsidR="00CA4C4E" w:rsidRDefault="00CA4C4E" w:rsidP="00CA4C4E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 w:rsidRPr="004573CB">
        <w:rPr>
          <w:b w:val="0"/>
          <w:i w:val="0"/>
          <w:sz w:val="28"/>
          <w:szCs w:val="28"/>
        </w:rPr>
        <w:t>на 2008-2012</w:t>
      </w:r>
      <w:r>
        <w:rPr>
          <w:b w:val="0"/>
          <w:i w:val="0"/>
          <w:sz w:val="28"/>
          <w:szCs w:val="28"/>
        </w:rPr>
        <w:t xml:space="preserve"> годы за 2012 год</w:t>
      </w:r>
      <w:r w:rsidRPr="004573CB">
        <w:rPr>
          <w:b w:val="0"/>
          <w:i w:val="0"/>
          <w:snapToGrid w:val="0"/>
          <w:sz w:val="28"/>
          <w:szCs w:val="28"/>
        </w:rPr>
        <w:t xml:space="preserve"> </w:t>
      </w:r>
    </w:p>
    <w:p w:rsidR="00CA4C4E" w:rsidRPr="00CA4C4E" w:rsidRDefault="00CA4C4E" w:rsidP="00CA4C4E">
      <w:pPr>
        <w:pStyle w:val="2"/>
        <w:ind w:right="-1"/>
        <w:rPr>
          <w:b w:val="0"/>
          <w:i w:val="0"/>
          <w:snapToGrid w:val="0"/>
          <w:sz w:val="28"/>
          <w:szCs w:val="28"/>
        </w:rPr>
      </w:pPr>
      <w:r>
        <w:rPr>
          <w:b w:val="0"/>
          <w:i w:val="0"/>
          <w:snapToGrid w:val="0"/>
          <w:sz w:val="28"/>
          <w:szCs w:val="28"/>
        </w:rPr>
        <w:t>и весь период реализации</w:t>
      </w:r>
    </w:p>
    <w:p w:rsidR="00CA4C4E" w:rsidRPr="000A3B0C" w:rsidRDefault="00CA4C4E" w:rsidP="00CA4C4E">
      <w:pPr>
        <w:rPr>
          <w:sz w:val="28"/>
          <w:szCs w:val="28"/>
        </w:rPr>
      </w:pPr>
    </w:p>
    <w:p w:rsidR="00CA4C4E" w:rsidRPr="000A3B0C" w:rsidRDefault="00CA4C4E" w:rsidP="00CA4C4E">
      <w:pPr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Заслушав</w:t>
      </w:r>
      <w:r w:rsidRPr="000A3B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отчет </w:t>
      </w:r>
      <w:r>
        <w:rPr>
          <w:snapToGrid w:val="0"/>
          <w:sz w:val="28"/>
          <w:szCs w:val="28"/>
        </w:rPr>
        <w:t>об</w:t>
      </w:r>
      <w:r>
        <w:rPr>
          <w:sz w:val="28"/>
          <w:szCs w:val="28"/>
        </w:rPr>
        <w:t xml:space="preserve"> исполнении целевой Программы «Комплексные меры противодействия злоупотреблению наркотиками и их незаконному обороту в городе </w:t>
      </w:r>
      <w:proofErr w:type="gramStart"/>
      <w:r>
        <w:rPr>
          <w:sz w:val="28"/>
          <w:szCs w:val="28"/>
        </w:rPr>
        <w:t xml:space="preserve">Ханты - </w:t>
      </w:r>
      <w:proofErr w:type="spellStart"/>
      <w:r>
        <w:rPr>
          <w:sz w:val="28"/>
          <w:szCs w:val="28"/>
        </w:rPr>
        <w:t>Мансийске</w:t>
      </w:r>
      <w:proofErr w:type="spellEnd"/>
      <w:proofErr w:type="gramEnd"/>
      <w:r>
        <w:rPr>
          <w:sz w:val="28"/>
          <w:szCs w:val="28"/>
        </w:rPr>
        <w:t>» на 2008-2012 годы</w:t>
      </w:r>
      <w:r w:rsidRPr="000A3B0C">
        <w:rPr>
          <w:snapToGrid w:val="0"/>
          <w:sz w:val="28"/>
          <w:szCs w:val="28"/>
        </w:rPr>
        <w:t>, утвержденной Решением Д</w:t>
      </w:r>
      <w:r>
        <w:rPr>
          <w:snapToGrid w:val="0"/>
          <w:sz w:val="28"/>
          <w:szCs w:val="28"/>
        </w:rPr>
        <w:t>умы города Ханты-Мансийска от 30 ноября 2007 года № 399, за 2012 год и весь период реализации</w:t>
      </w:r>
      <w:r w:rsidRPr="000A3B0C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руководствуясь  частью 1 статьи 69 Устава города Ханты-Мансийска,</w:t>
      </w:r>
      <w:r w:rsidRPr="000A3B0C">
        <w:rPr>
          <w:snapToGrid w:val="0"/>
          <w:sz w:val="28"/>
          <w:szCs w:val="28"/>
        </w:rPr>
        <w:t xml:space="preserve"> </w:t>
      </w:r>
      <w:r w:rsidRPr="000A3B0C">
        <w:rPr>
          <w:sz w:val="28"/>
          <w:szCs w:val="28"/>
        </w:rPr>
        <w:t xml:space="preserve"> </w:t>
      </w:r>
    </w:p>
    <w:p w:rsidR="00CA4C4E" w:rsidRPr="000A3B0C" w:rsidRDefault="00CA4C4E" w:rsidP="00CA4C4E">
      <w:pPr>
        <w:ind w:firstLine="851"/>
        <w:jc w:val="both"/>
        <w:rPr>
          <w:sz w:val="28"/>
          <w:szCs w:val="28"/>
        </w:rPr>
      </w:pPr>
    </w:p>
    <w:p w:rsidR="00CA4C4E" w:rsidRPr="000A3B0C" w:rsidRDefault="00CA4C4E" w:rsidP="00CA4C4E">
      <w:pPr>
        <w:ind w:firstLine="851"/>
        <w:jc w:val="center"/>
        <w:rPr>
          <w:sz w:val="28"/>
          <w:szCs w:val="28"/>
        </w:rPr>
      </w:pPr>
      <w:r w:rsidRPr="000A3B0C">
        <w:rPr>
          <w:sz w:val="28"/>
          <w:szCs w:val="28"/>
        </w:rPr>
        <w:t xml:space="preserve">Дума города </w:t>
      </w:r>
      <w:r>
        <w:rPr>
          <w:sz w:val="28"/>
          <w:szCs w:val="28"/>
        </w:rPr>
        <w:t xml:space="preserve">Ханты-Мансийска </w:t>
      </w:r>
      <w:r w:rsidRPr="000A3B0C">
        <w:rPr>
          <w:sz w:val="28"/>
          <w:szCs w:val="28"/>
        </w:rPr>
        <w:t>РЕШИЛА:</w:t>
      </w:r>
    </w:p>
    <w:p w:rsidR="00CA4C4E" w:rsidRPr="000A3B0C" w:rsidRDefault="00CA4C4E" w:rsidP="00CA4C4E">
      <w:pPr>
        <w:pStyle w:val="2"/>
        <w:ind w:left="710"/>
        <w:jc w:val="center"/>
        <w:rPr>
          <w:b w:val="0"/>
          <w:i w:val="0"/>
          <w:sz w:val="28"/>
          <w:szCs w:val="28"/>
        </w:rPr>
      </w:pPr>
    </w:p>
    <w:p w:rsidR="00CA4C4E" w:rsidRDefault="00CA4C4E" w:rsidP="00CA4C4E">
      <w:pPr>
        <w:pStyle w:val="2"/>
        <w:ind w:firstLine="851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>Утвердить отчет об</w:t>
      </w:r>
      <w:r w:rsidRPr="004573CB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>исполнении</w:t>
      </w:r>
      <w:r w:rsidRPr="004573CB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 xml:space="preserve"> </w:t>
      </w:r>
      <w:r w:rsidRPr="004573CB">
        <w:rPr>
          <w:b w:val="0"/>
          <w:i w:val="0"/>
          <w:sz w:val="28"/>
          <w:szCs w:val="28"/>
        </w:rPr>
        <w:t>целевой Программы «Комплексные меры противодействия злоупотреблению наркотиками и их незаконному обороту в городе Ханты-Мансийске» на 2008-2012</w:t>
      </w:r>
      <w:r>
        <w:rPr>
          <w:b w:val="0"/>
          <w:i w:val="0"/>
          <w:sz w:val="28"/>
          <w:szCs w:val="28"/>
        </w:rPr>
        <w:t xml:space="preserve"> годы за 2012 год</w:t>
      </w:r>
      <w:r>
        <w:rPr>
          <w:b w:val="0"/>
          <w:i w:val="0"/>
          <w:snapToGrid w:val="0"/>
          <w:sz w:val="28"/>
          <w:szCs w:val="28"/>
        </w:rPr>
        <w:t xml:space="preserve"> и весь период реализации </w:t>
      </w:r>
      <w:r w:rsidRPr="000A3B0C">
        <w:rPr>
          <w:b w:val="0"/>
          <w:i w:val="0"/>
          <w:snapToGrid w:val="0"/>
          <w:sz w:val="28"/>
          <w:szCs w:val="28"/>
        </w:rPr>
        <w:t>согласно приложению</w:t>
      </w:r>
      <w:r>
        <w:rPr>
          <w:b w:val="0"/>
          <w:i w:val="0"/>
          <w:snapToGrid w:val="0"/>
          <w:sz w:val="28"/>
          <w:szCs w:val="28"/>
        </w:rPr>
        <w:t xml:space="preserve"> к настоящему Решению</w:t>
      </w:r>
      <w:r w:rsidRPr="000A3B0C">
        <w:rPr>
          <w:b w:val="0"/>
          <w:i w:val="0"/>
          <w:snapToGrid w:val="0"/>
          <w:sz w:val="28"/>
          <w:szCs w:val="28"/>
        </w:rPr>
        <w:t>.</w:t>
      </w:r>
    </w:p>
    <w:p w:rsidR="00CA4C4E" w:rsidRDefault="00CA4C4E" w:rsidP="00CA4C4E">
      <w:pPr>
        <w:pStyle w:val="2"/>
        <w:rPr>
          <w:b w:val="0"/>
          <w:i w:val="0"/>
          <w:sz w:val="28"/>
          <w:szCs w:val="28"/>
        </w:rPr>
      </w:pPr>
    </w:p>
    <w:p w:rsidR="00CA4C4E" w:rsidRPr="000A3B0C" w:rsidRDefault="00CA4C4E" w:rsidP="00CA4C4E">
      <w:pPr>
        <w:pStyle w:val="2"/>
        <w:rPr>
          <w:b w:val="0"/>
          <w:i w:val="0"/>
          <w:sz w:val="28"/>
          <w:szCs w:val="28"/>
        </w:rPr>
      </w:pPr>
    </w:p>
    <w:p w:rsidR="00CA4C4E" w:rsidRPr="00CA4C4E" w:rsidRDefault="00CA4C4E" w:rsidP="00CA4C4E">
      <w:pPr>
        <w:rPr>
          <w:b/>
          <w:bCs/>
          <w:iCs/>
          <w:sz w:val="28"/>
          <w:szCs w:val="28"/>
        </w:rPr>
      </w:pPr>
      <w:r w:rsidRPr="00CA4C4E">
        <w:rPr>
          <w:b/>
          <w:bCs/>
          <w:iCs/>
          <w:sz w:val="28"/>
          <w:szCs w:val="28"/>
        </w:rPr>
        <w:t xml:space="preserve">Глава города Ханты-Мансийска </w:t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  <w:t xml:space="preserve">           В.А.</w:t>
      </w:r>
      <w:r w:rsidR="00335648">
        <w:rPr>
          <w:b/>
          <w:bCs/>
          <w:iCs/>
          <w:sz w:val="28"/>
          <w:szCs w:val="28"/>
        </w:rPr>
        <w:t xml:space="preserve"> </w:t>
      </w:r>
      <w:r w:rsidRPr="00CA4C4E">
        <w:rPr>
          <w:b/>
          <w:bCs/>
          <w:iCs/>
          <w:sz w:val="28"/>
          <w:szCs w:val="28"/>
        </w:rPr>
        <w:t>Филипенко</w:t>
      </w:r>
    </w:p>
    <w:p w:rsidR="00CA4C4E" w:rsidRPr="00CA4C4E" w:rsidRDefault="00CA4C4E" w:rsidP="00CA4C4E">
      <w:pPr>
        <w:jc w:val="center"/>
        <w:rPr>
          <w:b/>
          <w:bCs/>
          <w:iCs/>
          <w:sz w:val="28"/>
          <w:szCs w:val="28"/>
        </w:rPr>
      </w:pPr>
    </w:p>
    <w:p w:rsidR="00CA4C4E" w:rsidRPr="00CA4C4E" w:rsidRDefault="00CA4C4E" w:rsidP="00CA4C4E">
      <w:pPr>
        <w:jc w:val="center"/>
        <w:rPr>
          <w:b/>
          <w:bCs/>
          <w:iCs/>
          <w:sz w:val="28"/>
          <w:szCs w:val="28"/>
        </w:rPr>
      </w:pPr>
    </w:p>
    <w:p w:rsidR="00CA4C4E" w:rsidRPr="00CA4C4E" w:rsidRDefault="00CA4C4E" w:rsidP="00CA4C4E">
      <w:pPr>
        <w:jc w:val="right"/>
        <w:rPr>
          <w:bCs/>
          <w:i/>
          <w:iCs/>
          <w:sz w:val="28"/>
          <w:szCs w:val="28"/>
        </w:rPr>
      </w:pP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/>
          <w:bCs/>
          <w:iCs/>
          <w:sz w:val="28"/>
          <w:szCs w:val="28"/>
        </w:rPr>
        <w:tab/>
      </w:r>
      <w:r w:rsidRPr="00CA4C4E">
        <w:rPr>
          <w:bCs/>
          <w:i/>
          <w:iCs/>
          <w:sz w:val="28"/>
          <w:szCs w:val="28"/>
        </w:rPr>
        <w:t>Подписано</w:t>
      </w:r>
    </w:p>
    <w:p w:rsidR="00CA4C4E" w:rsidRPr="00CA4C4E" w:rsidRDefault="00F13D76" w:rsidP="00CA4C4E">
      <w:pPr>
        <w:jc w:val="right"/>
        <w:rPr>
          <w:bCs/>
          <w:i/>
          <w:iCs/>
          <w:sz w:val="28"/>
          <w:szCs w:val="28"/>
          <w:u w:val="single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01 марта 2013 года</w:t>
      </w:r>
    </w:p>
    <w:p w:rsidR="00CA4C4E" w:rsidRPr="00CA4C4E" w:rsidRDefault="00CA4C4E" w:rsidP="00CA4C4E">
      <w:pPr>
        <w:rPr>
          <w:bCs/>
          <w:iCs/>
          <w:sz w:val="28"/>
          <w:szCs w:val="28"/>
        </w:rPr>
      </w:pPr>
      <w:proofErr w:type="gramStart"/>
      <w:r w:rsidRPr="00CA4C4E">
        <w:rPr>
          <w:bCs/>
          <w:iCs/>
          <w:sz w:val="28"/>
          <w:szCs w:val="28"/>
        </w:rPr>
        <w:t xml:space="preserve">Ханты – </w:t>
      </w:r>
      <w:proofErr w:type="spellStart"/>
      <w:r w:rsidRPr="00CA4C4E"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CA4C4E" w:rsidRPr="00CA4C4E" w:rsidRDefault="00F13D76" w:rsidP="00CA4C4E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01 марта 2013 года</w:t>
      </w:r>
    </w:p>
    <w:p w:rsidR="00CA4C4E" w:rsidRDefault="00F13D76" w:rsidP="00CA4C4E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354</w:t>
      </w:r>
      <w:r w:rsidR="00CA4C4E" w:rsidRPr="00CA4C4E">
        <w:rPr>
          <w:bCs/>
          <w:iCs/>
          <w:sz w:val="28"/>
          <w:szCs w:val="28"/>
        </w:rPr>
        <w:t xml:space="preserve"> - </w:t>
      </w:r>
      <w:r w:rsidR="00CA4C4E" w:rsidRPr="00CA4C4E">
        <w:rPr>
          <w:bCs/>
          <w:iCs/>
          <w:sz w:val="28"/>
          <w:szCs w:val="28"/>
          <w:lang w:val="en-US"/>
        </w:rPr>
        <w:t>V</w:t>
      </w:r>
      <w:r w:rsidR="00CA4C4E" w:rsidRPr="00335648">
        <w:rPr>
          <w:bCs/>
          <w:iCs/>
          <w:szCs w:val="24"/>
        </w:rPr>
        <w:t xml:space="preserve"> </w:t>
      </w:r>
      <w:r w:rsidR="00CA4C4E" w:rsidRPr="00CA4C4E">
        <w:rPr>
          <w:bCs/>
          <w:iCs/>
          <w:sz w:val="28"/>
          <w:szCs w:val="28"/>
        </w:rPr>
        <w:t>РД</w:t>
      </w:r>
    </w:p>
    <w:p w:rsidR="0016706B" w:rsidRDefault="0016706B" w:rsidP="00BC2FC0">
      <w:pPr>
        <w:jc w:val="right"/>
        <w:rPr>
          <w:sz w:val="28"/>
        </w:rPr>
      </w:pPr>
    </w:p>
    <w:p w:rsidR="00BC2FC0" w:rsidRPr="00BC2FC0" w:rsidRDefault="00BC2FC0" w:rsidP="00BC2FC0">
      <w:pPr>
        <w:jc w:val="right"/>
        <w:rPr>
          <w:sz w:val="28"/>
        </w:rPr>
      </w:pPr>
      <w:r w:rsidRPr="00BC2FC0">
        <w:rPr>
          <w:sz w:val="28"/>
        </w:rPr>
        <w:lastRenderedPageBreak/>
        <w:t>Приложение</w:t>
      </w:r>
    </w:p>
    <w:p w:rsidR="00BC2FC0" w:rsidRPr="00BC2FC0" w:rsidRDefault="00BC2FC0" w:rsidP="00BC2FC0">
      <w:pPr>
        <w:jc w:val="right"/>
        <w:rPr>
          <w:sz w:val="28"/>
        </w:rPr>
      </w:pPr>
      <w:r w:rsidRPr="00BC2FC0">
        <w:rPr>
          <w:sz w:val="28"/>
        </w:rPr>
        <w:t>к Решению Думы города</w:t>
      </w:r>
      <w:r>
        <w:rPr>
          <w:sz w:val="28"/>
        </w:rPr>
        <w:t xml:space="preserve"> </w:t>
      </w:r>
      <w:r w:rsidRPr="00BC2FC0">
        <w:rPr>
          <w:sz w:val="28"/>
        </w:rPr>
        <w:t>Ханты-Мансийска</w:t>
      </w:r>
    </w:p>
    <w:p w:rsidR="00F13D76" w:rsidRDefault="00F13D76" w:rsidP="00F13D76">
      <w:pPr>
        <w:jc w:val="right"/>
        <w:rPr>
          <w:bCs/>
          <w:iCs/>
          <w:sz w:val="28"/>
          <w:szCs w:val="28"/>
        </w:rPr>
      </w:pPr>
      <w:r>
        <w:rPr>
          <w:sz w:val="28"/>
        </w:rPr>
        <w:t xml:space="preserve">от 01 марта 2013 года </w:t>
      </w:r>
      <w:r>
        <w:rPr>
          <w:bCs/>
          <w:iCs/>
          <w:sz w:val="28"/>
          <w:szCs w:val="28"/>
        </w:rPr>
        <w:t>№ 354</w:t>
      </w:r>
      <w:r w:rsidRPr="00CA4C4E">
        <w:rPr>
          <w:bCs/>
          <w:iCs/>
          <w:sz w:val="28"/>
          <w:szCs w:val="28"/>
        </w:rPr>
        <w:t xml:space="preserve"> - </w:t>
      </w:r>
      <w:r w:rsidRPr="00CA4C4E">
        <w:rPr>
          <w:bCs/>
          <w:iCs/>
          <w:sz w:val="28"/>
          <w:szCs w:val="28"/>
          <w:lang w:val="en-US"/>
        </w:rPr>
        <w:t>V</w:t>
      </w:r>
      <w:r w:rsidRPr="00335648">
        <w:rPr>
          <w:bCs/>
          <w:iCs/>
          <w:szCs w:val="24"/>
        </w:rPr>
        <w:t xml:space="preserve"> </w:t>
      </w:r>
      <w:r w:rsidRPr="00CA4C4E">
        <w:rPr>
          <w:bCs/>
          <w:iCs/>
          <w:sz w:val="28"/>
          <w:szCs w:val="28"/>
        </w:rPr>
        <w:t>РД</w:t>
      </w:r>
    </w:p>
    <w:p w:rsidR="00BC2FC0" w:rsidRPr="00BC2FC0" w:rsidRDefault="00BC2FC0" w:rsidP="00BC2FC0">
      <w:pPr>
        <w:jc w:val="right"/>
        <w:rPr>
          <w:sz w:val="28"/>
        </w:rPr>
      </w:pPr>
      <w:bookmarkStart w:id="0" w:name="_GoBack"/>
      <w:bookmarkEnd w:id="0"/>
    </w:p>
    <w:p w:rsidR="00BC2FC0" w:rsidRPr="00BC2FC0" w:rsidRDefault="00BC2FC0" w:rsidP="00BC2FC0">
      <w:pPr>
        <w:jc w:val="center"/>
        <w:rPr>
          <w:b/>
          <w:sz w:val="28"/>
        </w:rPr>
      </w:pPr>
      <w:r w:rsidRPr="00BC2FC0">
        <w:rPr>
          <w:b/>
          <w:sz w:val="28"/>
        </w:rPr>
        <w:t xml:space="preserve">Отчет </w:t>
      </w:r>
    </w:p>
    <w:p w:rsidR="00BC2FC0" w:rsidRPr="00BC2FC0" w:rsidRDefault="0030016B" w:rsidP="00BC2FC0">
      <w:pPr>
        <w:jc w:val="center"/>
        <w:rPr>
          <w:b/>
          <w:sz w:val="28"/>
        </w:rPr>
      </w:pPr>
      <w:r>
        <w:rPr>
          <w:b/>
          <w:sz w:val="28"/>
        </w:rPr>
        <w:t>об исполнении целевой П</w:t>
      </w:r>
      <w:r w:rsidR="00BC2FC0" w:rsidRPr="00BC2FC0">
        <w:rPr>
          <w:b/>
          <w:sz w:val="28"/>
        </w:rPr>
        <w:t>рограммы «Комплексные меры противодействия</w:t>
      </w:r>
    </w:p>
    <w:p w:rsidR="00BC2FC0" w:rsidRPr="00BC2FC0" w:rsidRDefault="00BC2FC0" w:rsidP="00BC2FC0">
      <w:pPr>
        <w:jc w:val="center"/>
        <w:rPr>
          <w:b/>
          <w:sz w:val="28"/>
        </w:rPr>
      </w:pPr>
      <w:r w:rsidRPr="00BC2FC0">
        <w:rPr>
          <w:b/>
          <w:sz w:val="28"/>
        </w:rPr>
        <w:t>злоупотреблению наркотиками и их незаконному обороту в городе</w:t>
      </w:r>
    </w:p>
    <w:p w:rsidR="0016706B" w:rsidRDefault="00BC2FC0" w:rsidP="00BC2FC0">
      <w:pPr>
        <w:jc w:val="center"/>
        <w:rPr>
          <w:b/>
          <w:sz w:val="28"/>
        </w:rPr>
      </w:pPr>
      <w:proofErr w:type="gramStart"/>
      <w:r w:rsidRPr="00BC2FC0">
        <w:rPr>
          <w:b/>
          <w:sz w:val="28"/>
        </w:rPr>
        <w:t xml:space="preserve">Ханты - </w:t>
      </w:r>
      <w:proofErr w:type="spellStart"/>
      <w:r w:rsidRPr="00BC2FC0">
        <w:rPr>
          <w:b/>
          <w:sz w:val="28"/>
        </w:rPr>
        <w:t>Мансийске</w:t>
      </w:r>
      <w:proofErr w:type="spellEnd"/>
      <w:proofErr w:type="gramEnd"/>
      <w:r w:rsidRPr="00BC2FC0">
        <w:rPr>
          <w:b/>
          <w:sz w:val="28"/>
        </w:rPr>
        <w:t xml:space="preserve">» на 2008-2012 годы </w:t>
      </w:r>
    </w:p>
    <w:p w:rsidR="00BC2FC0" w:rsidRPr="00BC2FC0" w:rsidRDefault="00BC2FC0" w:rsidP="0016706B">
      <w:pPr>
        <w:jc w:val="center"/>
        <w:rPr>
          <w:b/>
          <w:sz w:val="28"/>
        </w:rPr>
      </w:pPr>
      <w:r w:rsidRPr="00BC2FC0">
        <w:rPr>
          <w:b/>
          <w:sz w:val="28"/>
        </w:rPr>
        <w:t xml:space="preserve">за 2012 год </w:t>
      </w:r>
      <w:r w:rsidR="0030016B">
        <w:rPr>
          <w:b/>
          <w:sz w:val="28"/>
        </w:rPr>
        <w:t>и весь период реализации</w:t>
      </w:r>
    </w:p>
    <w:p w:rsidR="00BC2FC0" w:rsidRPr="00BC2FC0" w:rsidRDefault="00BC2FC0" w:rsidP="00BC2FC0">
      <w:pPr>
        <w:jc w:val="both"/>
        <w:rPr>
          <w:b/>
          <w:szCs w:val="28"/>
        </w:rPr>
      </w:pPr>
    </w:p>
    <w:p w:rsidR="00BC2FC0" w:rsidRPr="00BC2FC0" w:rsidRDefault="0030016B" w:rsidP="00BC2F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Целевая П</w:t>
      </w:r>
      <w:r w:rsidR="00BC2FC0" w:rsidRPr="00BC2FC0">
        <w:rPr>
          <w:sz w:val="28"/>
          <w:szCs w:val="28"/>
        </w:rPr>
        <w:t>рограмма «</w:t>
      </w:r>
      <w:r w:rsidR="00BC2FC0" w:rsidRPr="00BC2FC0">
        <w:rPr>
          <w:sz w:val="28"/>
        </w:rPr>
        <w:t>Комплексные меры противодействия злоупотреблению наркотиками и их незаконному обороту в городе Ханты-Мансийске» на 2008-2012 годы</w:t>
      </w:r>
      <w:r>
        <w:rPr>
          <w:sz w:val="28"/>
          <w:szCs w:val="28"/>
        </w:rPr>
        <w:t xml:space="preserve"> (далее – Программа) утверждена</w:t>
      </w:r>
      <w:r w:rsidR="00BC2FC0" w:rsidRPr="00BC2FC0">
        <w:rPr>
          <w:sz w:val="28"/>
          <w:szCs w:val="28"/>
        </w:rPr>
        <w:t xml:space="preserve"> Решением Думы города Ханты-Мансийска от 30 ноября 2007 года № 399.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  <w:t xml:space="preserve">Финансирование Программы в 2008-2012 годах осуществлялось из городского бюджета в соответствии с планами финансирования, в объемах утвержденных бюджетом города.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Главными распорядителями бюджетных сре</w:t>
      </w:r>
      <w:r w:rsidR="0030016B">
        <w:rPr>
          <w:sz w:val="28"/>
          <w:szCs w:val="28"/>
        </w:rPr>
        <w:t>дств, выделенных на реализацию п</w:t>
      </w:r>
      <w:r w:rsidRPr="00BC2FC0">
        <w:rPr>
          <w:sz w:val="28"/>
          <w:szCs w:val="28"/>
        </w:rPr>
        <w:t>рограммных мероприятий, исполнителями программных мероприятий выступали органы Администрации города,  межмуниципальный отдел Министерства внутренних дел России «Ханты - Мансийский», муниципальные бюджетные учреждения.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  <w:t>Всего на реализацию Программы предполагалось направить 33 980 тыс. рублей, фактически было профинансировано 7 200 тыс. рублей, что составило 21,2 % от средств,  предусмотренных   Программой: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  <w:t>2008 год – 2 000 тыс. рублей;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2009 год – 2 000 тыс. рублей;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2010 год – 2 200 тыс. рублей;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2011 год –   500 тыс. рублей;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2012 год –   500 тыс. рублей.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Из 43 мероприятий  Программы, предусматривающих финансирование, средства выделялись на реализацию 28 мероприятий (65%).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Из выделенных по Программе средств: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учреждения культуры  направлено 1 418 тыс. рублей;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        в Департамент образования и подведомственные учреждения   – 3 090 тыс. рублей, освоено 3 001,2 тыс. рублей (97,1%);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Управление по физической культуре, спорту, молодежной политике и туризму  и подведомственные учреждения – 2 322 тыс. рублей</w:t>
      </w:r>
      <w:r w:rsidRPr="00BC2FC0">
        <w:rPr>
          <w:sz w:val="28"/>
          <w:szCs w:val="28"/>
        </w:rPr>
        <w:tab/>
        <w:t>, освоено 2 317,1 тыс. рублей (99,8%);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межмуниципальный отдел МВД России «Ханты-Мансийский» - 270 тыс. рублей, освоено 220 тыс. рублей (81,5%).</w:t>
      </w:r>
    </w:p>
    <w:p w:rsid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целом освоение выделенных денежных средств по Программе составило 98% -  7 056,3 тыс. рублей (отчет по финансированию мероприятий Программы  прилагается).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</w:p>
    <w:p w:rsidR="00BC2FC0" w:rsidRPr="00BC2FC0" w:rsidRDefault="00BC2FC0" w:rsidP="00BC2FC0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BC2FC0">
        <w:rPr>
          <w:b/>
          <w:sz w:val="28"/>
          <w:szCs w:val="28"/>
        </w:rPr>
        <w:lastRenderedPageBreak/>
        <w:t xml:space="preserve">Организационные и правовые меры  противодействия </w:t>
      </w:r>
    </w:p>
    <w:p w:rsidR="00BC2FC0" w:rsidRPr="00BC2FC0" w:rsidRDefault="00BC2FC0" w:rsidP="00BC2FC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злоупотреблению наркотиками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Мероприятия Программы в первую очередь   направлены на первичную профилактику наркомании в подростковой и молодежной среде и  формирование навыков здорового образа жизни.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Координацию деятельности по реализации Программных мероприятий   осуществляет городская Антинаркотическая комиссия (Далее – Комиссия).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За период реализации Программы было проведено  19 заседаний Комиссии, на которых рассмотрено 75 вопросов, заслушано 164 должностных лица по вопросам реализации мероприятий  по  противодействию наркотизации населения города Ханты-Мансийска. 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заседаниях Комиссии принимали участие руководители правоохранительных органов, учреждений культуры, спорта, образования, здравоохранения, социальных учреждений, представители общественных организаций, в том числе религиозных и созданных по национальному признаку.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целях изучения отношения и знаний учащихся школ о вреде употребления наркотиков, алкоголя и табачных изделий в школах города  ежегодно проводились социологические исследования и анкетирования.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результате исследований получены следующие результаты: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Большинство подростков осознают, что наркомания – серьёзная проблема, школьники хорошо информированы о пагубности наркомании. 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proofErr w:type="gramStart"/>
      <w:r w:rsidRPr="00BC2FC0">
        <w:rPr>
          <w:sz w:val="28"/>
          <w:szCs w:val="28"/>
        </w:rPr>
        <w:t>Обучающиеся</w:t>
      </w:r>
      <w:proofErr w:type="gramEnd"/>
      <w:r w:rsidRPr="00BC2FC0">
        <w:rPr>
          <w:sz w:val="28"/>
          <w:szCs w:val="28"/>
        </w:rPr>
        <w:t xml:space="preserve"> в школах  знают о наказании за хранение, распространение и употребление наркотиков.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Школьники ориентированы на здоровый образ жизни, а потому приоритетными ценностями считают любовь и взаимопонимание в семье, собственное здоровье и здоровье близких людей, хорошую учёбу и образование, перспективную работу в будущем. </w:t>
      </w:r>
    </w:p>
    <w:p w:rsidR="00BC2FC0" w:rsidRPr="00BC2FC0" w:rsidRDefault="00BC2FC0" w:rsidP="00BC2FC0">
      <w:pPr>
        <w:ind w:firstLine="708"/>
        <w:jc w:val="both"/>
        <w:rPr>
          <w:b/>
          <w:sz w:val="28"/>
          <w:szCs w:val="28"/>
        </w:rPr>
      </w:pPr>
      <w:r w:rsidRPr="00BC2FC0">
        <w:rPr>
          <w:sz w:val="28"/>
          <w:szCs w:val="28"/>
        </w:rPr>
        <w:t xml:space="preserve">В то же время уровень распространенности факторов риска (курения, подросткового алкоголизма, наркотических веществ)  достаточно высок и требует к себе  предельного внимания педагогов и психологов образовательных учреждений, специалистов в сфере социальной  защиты.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Сравнительный анализ данных мониторинга по алкоголизации, курению и наркотизации среди  учащихся 9-11 классов за  2009 и 2011    годы  выявил следующую динамику: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1. Распространенность курения </w:t>
      </w:r>
      <w:r w:rsidRPr="00BC2FC0">
        <w:rPr>
          <w:bCs/>
          <w:sz w:val="28"/>
          <w:szCs w:val="28"/>
        </w:rPr>
        <w:t>снизилась</w:t>
      </w:r>
      <w:r w:rsidRPr="00BC2FC0">
        <w:rPr>
          <w:sz w:val="28"/>
          <w:szCs w:val="28"/>
        </w:rPr>
        <w:t xml:space="preserve"> с 22,4% до 17,7% </w:t>
      </w:r>
      <w:r w:rsidRPr="00BC2FC0">
        <w:rPr>
          <w:bCs/>
          <w:sz w:val="28"/>
          <w:szCs w:val="28"/>
        </w:rPr>
        <w:t>(на 4,7%),</w:t>
      </w:r>
      <w:r w:rsidRPr="00BC2FC0">
        <w:rPr>
          <w:b/>
          <w:bCs/>
          <w:sz w:val="28"/>
          <w:szCs w:val="28"/>
        </w:rPr>
        <w:t xml:space="preserve"> </w:t>
      </w:r>
      <w:r w:rsidRPr="00BC2FC0">
        <w:rPr>
          <w:sz w:val="28"/>
          <w:szCs w:val="28"/>
        </w:rPr>
        <w:t xml:space="preserve">также в 2 раза снизилась численность подростков, входящих в группу риска (ежедневно курящих) с 18,8% </w:t>
      </w:r>
      <w:proofErr w:type="gramStart"/>
      <w:r w:rsidRPr="00BC2FC0">
        <w:rPr>
          <w:sz w:val="28"/>
          <w:szCs w:val="28"/>
        </w:rPr>
        <w:t>до</w:t>
      </w:r>
      <w:proofErr w:type="gramEnd"/>
      <w:r w:rsidRPr="00BC2FC0">
        <w:rPr>
          <w:sz w:val="28"/>
          <w:szCs w:val="28"/>
        </w:rPr>
        <w:t xml:space="preserve"> 9,4% (на 9,4%).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2. Численность подростков – школьников, употребляющих алкогольные напитки, </w:t>
      </w:r>
      <w:r w:rsidRPr="00BC2FC0">
        <w:rPr>
          <w:bCs/>
          <w:sz w:val="28"/>
          <w:szCs w:val="28"/>
        </w:rPr>
        <w:t xml:space="preserve">снизилось </w:t>
      </w:r>
      <w:r w:rsidRPr="00BC2FC0">
        <w:rPr>
          <w:sz w:val="28"/>
          <w:szCs w:val="28"/>
        </w:rPr>
        <w:t xml:space="preserve">с 63,9% до 62,6% </w:t>
      </w:r>
      <w:r w:rsidRPr="00BC2FC0">
        <w:rPr>
          <w:bCs/>
          <w:sz w:val="28"/>
          <w:szCs w:val="28"/>
        </w:rPr>
        <w:t>(</w:t>
      </w:r>
      <w:r w:rsidRPr="00BC2FC0">
        <w:rPr>
          <w:sz w:val="28"/>
          <w:szCs w:val="28"/>
        </w:rPr>
        <w:t>на</w:t>
      </w:r>
      <w:r w:rsidRPr="00BC2FC0">
        <w:rPr>
          <w:bCs/>
          <w:sz w:val="28"/>
          <w:szCs w:val="28"/>
        </w:rPr>
        <w:t xml:space="preserve"> 1,3%),  </w:t>
      </w:r>
      <w:r w:rsidRPr="00BC2FC0">
        <w:rPr>
          <w:sz w:val="28"/>
          <w:szCs w:val="28"/>
        </w:rPr>
        <w:t>входящих в группу риска (употребляющих часто и более 1 раза в месяц)  с 21,5% до 15,7% (</w:t>
      </w:r>
      <w:proofErr w:type="gramStart"/>
      <w:r w:rsidRPr="00BC2FC0">
        <w:rPr>
          <w:sz w:val="28"/>
          <w:szCs w:val="28"/>
        </w:rPr>
        <w:t>на</w:t>
      </w:r>
      <w:proofErr w:type="gramEnd"/>
      <w:r w:rsidRPr="00BC2FC0">
        <w:rPr>
          <w:sz w:val="28"/>
          <w:szCs w:val="28"/>
        </w:rPr>
        <w:t xml:space="preserve"> </w:t>
      </w:r>
      <w:r w:rsidRPr="00BC2FC0">
        <w:rPr>
          <w:bCs/>
          <w:sz w:val="28"/>
          <w:szCs w:val="28"/>
        </w:rPr>
        <w:t>5,8%</w:t>
      </w:r>
      <w:r w:rsidRPr="00BC2FC0">
        <w:rPr>
          <w:sz w:val="28"/>
          <w:szCs w:val="28"/>
        </w:rPr>
        <w:t>).</w:t>
      </w:r>
    </w:p>
    <w:p w:rsidR="00BC2FC0" w:rsidRPr="00BC2FC0" w:rsidRDefault="00BC2FC0" w:rsidP="00BC2FC0">
      <w:pPr>
        <w:tabs>
          <w:tab w:val="num" w:pos="720"/>
        </w:tabs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3. Школьники, не курящие и не употребляющие алкоголь занимаются значительно лучше, чем их сверстники из «групп риска», больше читают, меньше времени проводят на улице.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 xml:space="preserve">4. Число школьников-подростков имеющих опыт пробы наркотически действующих веществ </w:t>
      </w:r>
      <w:r w:rsidRPr="00BC2FC0">
        <w:rPr>
          <w:bCs/>
          <w:sz w:val="28"/>
          <w:szCs w:val="28"/>
        </w:rPr>
        <w:t>снизилось с  10,2% до  8,5%.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Проведенные социологические исследования среди студентов    Югорского государственного университета и   </w:t>
      </w:r>
      <w:proofErr w:type="spellStart"/>
      <w:r w:rsidRPr="00BC2FC0">
        <w:rPr>
          <w:sz w:val="28"/>
          <w:szCs w:val="28"/>
        </w:rPr>
        <w:t>те</w:t>
      </w:r>
      <w:r w:rsidR="00DD331B">
        <w:rPr>
          <w:sz w:val="28"/>
          <w:szCs w:val="28"/>
        </w:rPr>
        <w:t>хнолого</w:t>
      </w:r>
      <w:proofErr w:type="spellEnd"/>
      <w:r w:rsidR="00DD331B">
        <w:rPr>
          <w:sz w:val="28"/>
          <w:szCs w:val="28"/>
        </w:rPr>
        <w:t xml:space="preserve"> - педагогического коллед</w:t>
      </w:r>
      <w:r w:rsidRPr="00BC2FC0">
        <w:rPr>
          <w:sz w:val="28"/>
          <w:szCs w:val="28"/>
        </w:rPr>
        <w:t xml:space="preserve">жа города показали: 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1. Половина опрошенных курят регулярно;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2. Одна треть никогда не курили; 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3. 11 % никогда не употребляли алкоголь;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4. 40 % употребляют алкоголь регулярно;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5. 14 %  пробовали наркотики, из них  90 %   пробовали наркотик из любопытства.</w:t>
      </w:r>
    </w:p>
    <w:p w:rsidR="00BC2FC0" w:rsidRPr="00BC2FC0" w:rsidRDefault="00BC2FC0" w:rsidP="00BC2FC0">
      <w:pPr>
        <w:ind w:right="-9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  <w:t xml:space="preserve">Изучение общественного мнения </w:t>
      </w:r>
      <w:proofErr w:type="spellStart"/>
      <w:r w:rsidRPr="00BC2FC0">
        <w:rPr>
          <w:sz w:val="28"/>
          <w:szCs w:val="28"/>
        </w:rPr>
        <w:t>наркоситуации</w:t>
      </w:r>
      <w:proofErr w:type="spellEnd"/>
      <w:r w:rsidRPr="00BC2FC0">
        <w:rPr>
          <w:sz w:val="28"/>
          <w:szCs w:val="28"/>
        </w:rPr>
        <w:t xml:space="preserve"> на территории города, проведенное в период действия Программы показало:</w:t>
      </w:r>
    </w:p>
    <w:p w:rsidR="00BC2FC0" w:rsidRPr="00BC2FC0" w:rsidRDefault="00BC2FC0" w:rsidP="00BC2FC0">
      <w:pPr>
        <w:numPr>
          <w:ilvl w:val="0"/>
          <w:numId w:val="2"/>
        </w:numPr>
        <w:tabs>
          <w:tab w:val="left" w:pos="0"/>
        </w:tabs>
        <w:ind w:left="0" w:right="42" w:firstLine="70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Почти половина </w:t>
      </w:r>
      <w:proofErr w:type="gramStart"/>
      <w:r w:rsidRPr="00BC2FC0">
        <w:rPr>
          <w:sz w:val="28"/>
          <w:szCs w:val="28"/>
        </w:rPr>
        <w:t>опрошенных</w:t>
      </w:r>
      <w:proofErr w:type="gramEnd"/>
      <w:r w:rsidRPr="00BC2FC0">
        <w:rPr>
          <w:sz w:val="28"/>
          <w:szCs w:val="28"/>
        </w:rPr>
        <w:t xml:space="preserve"> считают, что </w:t>
      </w:r>
      <w:proofErr w:type="spellStart"/>
      <w:r w:rsidRPr="00BC2FC0">
        <w:rPr>
          <w:sz w:val="28"/>
          <w:szCs w:val="28"/>
        </w:rPr>
        <w:t>наркоситуация</w:t>
      </w:r>
      <w:proofErr w:type="spellEnd"/>
      <w:r w:rsidRPr="00BC2FC0">
        <w:rPr>
          <w:sz w:val="28"/>
          <w:szCs w:val="28"/>
        </w:rPr>
        <w:t xml:space="preserve"> в городе, вызывает опасение.</w:t>
      </w:r>
    </w:p>
    <w:p w:rsidR="00BC2FC0" w:rsidRPr="00BC2FC0" w:rsidRDefault="00BC2FC0" w:rsidP="00BC2FC0">
      <w:pPr>
        <w:numPr>
          <w:ilvl w:val="0"/>
          <w:numId w:val="2"/>
        </w:numPr>
        <w:tabs>
          <w:tab w:val="left" w:pos="142"/>
        </w:tabs>
        <w:ind w:left="0" w:right="42" w:firstLine="70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22% считают, что наркотические вещества приобрести на территории города несложно.</w:t>
      </w:r>
    </w:p>
    <w:p w:rsidR="00BC2FC0" w:rsidRPr="00BC2FC0" w:rsidRDefault="00BC2FC0" w:rsidP="00BC2FC0">
      <w:pPr>
        <w:numPr>
          <w:ilvl w:val="0"/>
          <w:numId w:val="2"/>
        </w:numPr>
        <w:tabs>
          <w:tab w:val="left" w:pos="993"/>
        </w:tabs>
        <w:ind w:right="42" w:hanging="35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10 % имеют в кругу знакомых наркозависимых.</w:t>
      </w:r>
    </w:p>
    <w:p w:rsidR="00BC2FC0" w:rsidRPr="00BC2FC0" w:rsidRDefault="00BC2FC0" w:rsidP="00BC2FC0">
      <w:pPr>
        <w:numPr>
          <w:ilvl w:val="0"/>
          <w:numId w:val="2"/>
        </w:numPr>
        <w:tabs>
          <w:tab w:val="left" w:pos="0"/>
        </w:tabs>
        <w:ind w:left="0" w:right="42" w:firstLine="70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47% считают, что в городе существует проблема употребления лекарственных препаратов с целью наркотического опьянения, решить её можно запретом свободной продажи лекарств.</w:t>
      </w:r>
    </w:p>
    <w:p w:rsidR="00BC2FC0" w:rsidRPr="00BC2FC0" w:rsidRDefault="00BC2FC0" w:rsidP="00BC2FC0">
      <w:pPr>
        <w:tabs>
          <w:tab w:val="left" w:pos="993"/>
        </w:tabs>
        <w:ind w:right="42" w:firstLine="709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На социологические исследования </w:t>
      </w:r>
      <w:proofErr w:type="spellStart"/>
      <w:r w:rsidRPr="00BC2FC0">
        <w:rPr>
          <w:sz w:val="28"/>
          <w:szCs w:val="28"/>
        </w:rPr>
        <w:t>наркоситуации</w:t>
      </w:r>
      <w:proofErr w:type="spellEnd"/>
      <w:r w:rsidRPr="00BC2FC0">
        <w:rPr>
          <w:sz w:val="28"/>
          <w:szCs w:val="28"/>
        </w:rPr>
        <w:t xml:space="preserve"> в городе Ханты-Мансийске по Программе было затрачено 30 тыс. рублей.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целях снижения объемов продаж лекарственных средств, содержащих в своем составе малые доли наркотических средств и психотропных веществ, используемых для изготовления таких наркотических средств, как </w:t>
      </w:r>
      <w:proofErr w:type="spellStart"/>
      <w:r w:rsidRPr="00BC2FC0">
        <w:rPr>
          <w:sz w:val="28"/>
          <w:szCs w:val="28"/>
        </w:rPr>
        <w:t>дезоморфин</w:t>
      </w:r>
      <w:proofErr w:type="spellEnd"/>
      <w:r w:rsidRPr="00BC2FC0">
        <w:rPr>
          <w:sz w:val="28"/>
          <w:szCs w:val="28"/>
        </w:rPr>
        <w:t>, Антинаркотической комиссией  23.09.2009 года было заключено Соглашение о взаимодействии с 10 обществами и предприятиями, занимающимися реализацией лекарственных средств на территории города.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Указанное Соглашение позволило снизить объемы продаж </w:t>
      </w:r>
      <w:proofErr w:type="spellStart"/>
      <w:r w:rsidRPr="00BC2FC0">
        <w:rPr>
          <w:sz w:val="28"/>
          <w:szCs w:val="28"/>
        </w:rPr>
        <w:t>кодеиносодержащих</w:t>
      </w:r>
      <w:proofErr w:type="spellEnd"/>
      <w:r w:rsidRPr="00BC2FC0">
        <w:rPr>
          <w:sz w:val="28"/>
          <w:szCs w:val="28"/>
        </w:rPr>
        <w:t xml:space="preserve"> препаратов с 70 тыс. упаковок в 2009 году до 44,5 тыс. упаковок в 2010 году.  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Практически полностью решить данную проблему стало возможным после у</w:t>
      </w:r>
      <w:r w:rsidR="00DD331B">
        <w:rPr>
          <w:sz w:val="28"/>
          <w:szCs w:val="28"/>
        </w:rPr>
        <w:t>становления запрета безрецептур</w:t>
      </w:r>
      <w:r w:rsidRPr="00BC2FC0">
        <w:rPr>
          <w:sz w:val="28"/>
          <w:szCs w:val="28"/>
        </w:rPr>
        <w:t>ной продажи таких препаратов сначала на окружном, а впоследствии и на федеральном уровне.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Так, в 2012 году объемы продаж препаратов содержащих малые доли наркотических средств, в сравнении с 2009 годом,  снизились на 97% и составили  1 790 упаковок.</w:t>
      </w:r>
    </w:p>
    <w:p w:rsidR="00BC2FC0" w:rsidRPr="00BC2FC0" w:rsidRDefault="00DD331B" w:rsidP="00BC2FC0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hAnsi="Arial"/>
          <w:sz w:val="28"/>
          <w:szCs w:val="28"/>
        </w:rPr>
      </w:pPr>
      <w:r>
        <w:rPr>
          <w:sz w:val="28"/>
          <w:szCs w:val="28"/>
        </w:rPr>
        <w:t>В рамках реализации п</w:t>
      </w:r>
      <w:r w:rsidR="00BC2FC0" w:rsidRPr="00BC2FC0">
        <w:rPr>
          <w:sz w:val="28"/>
          <w:szCs w:val="28"/>
        </w:rPr>
        <w:t xml:space="preserve">рограммных мероприятий проводилось обучение специалистов, занимающихся вопросами противодействия наркомании. 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Для специалистов проводились обучающие семинары, семинары – тренинги, семинары – практикумы, круглые столы.</w:t>
      </w:r>
    </w:p>
    <w:p w:rsidR="00BC2FC0" w:rsidRPr="00BC2FC0" w:rsidRDefault="00BC2FC0" w:rsidP="00BC2FC0">
      <w:pPr>
        <w:autoSpaceDE w:val="0"/>
        <w:autoSpaceDN w:val="0"/>
        <w:adjustRightInd w:val="0"/>
        <w:spacing w:line="240" w:lineRule="atLeast"/>
        <w:ind w:firstLine="708"/>
        <w:jc w:val="both"/>
        <w:rPr>
          <w:rFonts w:ascii="Arial" w:hAnsi="Arial"/>
          <w:sz w:val="28"/>
          <w:szCs w:val="28"/>
        </w:rPr>
      </w:pPr>
      <w:proofErr w:type="gramStart"/>
      <w:r w:rsidRPr="00BC2FC0">
        <w:rPr>
          <w:sz w:val="28"/>
          <w:szCs w:val="28"/>
        </w:rPr>
        <w:t>В указанных мероп</w:t>
      </w:r>
      <w:r w:rsidR="00DD331B">
        <w:rPr>
          <w:sz w:val="28"/>
          <w:szCs w:val="28"/>
        </w:rPr>
        <w:t xml:space="preserve">риятиях принимали участие </w:t>
      </w:r>
      <w:r w:rsidRPr="00BC2FC0">
        <w:rPr>
          <w:sz w:val="28"/>
          <w:szCs w:val="28"/>
        </w:rPr>
        <w:t xml:space="preserve"> специалисты службы «Телефон доверия», воспитатели и вожатые летних лагерных смен,  социальные </w:t>
      </w:r>
      <w:r w:rsidRPr="00BC2FC0">
        <w:rPr>
          <w:sz w:val="28"/>
          <w:szCs w:val="28"/>
        </w:rPr>
        <w:lastRenderedPageBreak/>
        <w:t xml:space="preserve">педагоги, психологи, преподаватели, члены Антинаркотической комиссии, организаторы волонтерского движения, специалисты, занимающиеся реабилитацией, социальные педагоги детских площадок, клубов по месту жительства, подростковых клубов, организаторы спортивного движения, врачи-наркологи, школьные фельдшеры и др.  </w:t>
      </w:r>
      <w:proofErr w:type="gramEnd"/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Обучающими мероприятиями в период действия Программы было охвачено  более 500 специалистов. </w:t>
      </w:r>
    </w:p>
    <w:p w:rsidR="00BC2FC0" w:rsidRPr="00BC2FC0" w:rsidRDefault="00BC2FC0" w:rsidP="00BC2FC0">
      <w:pPr>
        <w:ind w:right="-99"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На мероприятия по обучению специалистов затрачено 357, 8 тыс. рублей.</w:t>
      </w:r>
    </w:p>
    <w:p w:rsidR="00BC2FC0" w:rsidRPr="00BC2FC0" w:rsidRDefault="00BC2FC0" w:rsidP="00BC2FC0">
      <w:pPr>
        <w:ind w:right="-99"/>
        <w:jc w:val="both"/>
        <w:rPr>
          <w:sz w:val="28"/>
          <w:szCs w:val="28"/>
        </w:rPr>
      </w:pPr>
    </w:p>
    <w:p w:rsidR="00BC2FC0" w:rsidRPr="00BC2FC0" w:rsidRDefault="00BC2FC0" w:rsidP="00BC2FC0">
      <w:pPr>
        <w:numPr>
          <w:ilvl w:val="0"/>
          <w:numId w:val="1"/>
        </w:numPr>
        <w:ind w:right="-99"/>
        <w:jc w:val="center"/>
        <w:rPr>
          <w:b/>
          <w:sz w:val="28"/>
          <w:szCs w:val="28"/>
          <w:lang w:val="en-US"/>
        </w:rPr>
      </w:pPr>
      <w:r w:rsidRPr="00BC2FC0">
        <w:rPr>
          <w:b/>
          <w:sz w:val="28"/>
          <w:szCs w:val="28"/>
        </w:rPr>
        <w:t>Профилакт</w:t>
      </w:r>
      <w:r w:rsidR="0016706B">
        <w:rPr>
          <w:b/>
          <w:sz w:val="28"/>
          <w:szCs w:val="28"/>
        </w:rPr>
        <w:t>ика злоупотребления наркотиками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В течение всего периода действия  Программы  в общеобразовательных учреждениях города реализовывались  планы по профилактике наркомании, алкоголизма и </w:t>
      </w:r>
      <w:proofErr w:type="spellStart"/>
      <w:r w:rsidRPr="00BC2FC0">
        <w:rPr>
          <w:sz w:val="28"/>
          <w:szCs w:val="28"/>
        </w:rPr>
        <w:t>табакокурения</w:t>
      </w:r>
      <w:proofErr w:type="spellEnd"/>
      <w:r w:rsidRPr="00BC2FC0">
        <w:rPr>
          <w:sz w:val="28"/>
          <w:szCs w:val="28"/>
        </w:rPr>
        <w:t>, формированию здорового образа жизни и полезных привычек,  планы   коррекционной и профилактической деятельности, в том числе с  применением компьютерных технологий.</w:t>
      </w:r>
    </w:p>
    <w:p w:rsidR="00BC2FC0" w:rsidRPr="00BC2FC0" w:rsidRDefault="00BC2FC0" w:rsidP="00BC2FC0">
      <w:pPr>
        <w:tabs>
          <w:tab w:val="left" w:pos="13860"/>
        </w:tabs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С 2008 года в обра</w:t>
      </w:r>
      <w:r w:rsidR="00DD331B">
        <w:rPr>
          <w:sz w:val="28"/>
          <w:szCs w:val="28"/>
        </w:rPr>
        <w:t xml:space="preserve">зовательных учреждениях города </w:t>
      </w:r>
      <w:r w:rsidRPr="00BC2FC0">
        <w:rPr>
          <w:bCs/>
          <w:sz w:val="28"/>
          <w:szCs w:val="28"/>
        </w:rPr>
        <w:t xml:space="preserve">осуществлялась реализация программы ранней профилактики наркозависимости детей и подростков «Здоровое поколение». Основной идеей реализации программы «Здоровое поколение» является не только </w:t>
      </w:r>
      <w:r w:rsidRPr="00BC2FC0">
        <w:rPr>
          <w:sz w:val="28"/>
          <w:szCs w:val="28"/>
        </w:rPr>
        <w:t xml:space="preserve">моральное и физическое оздоровление молодого  поколения, но и целенаправленное формирование  антинаркотического мировоззрения и потребности в здоровом образе жизни путём использования современных социально-психологических и педагогических технологий с интеграцией усилий учреждений системы профилактики. </w:t>
      </w:r>
    </w:p>
    <w:p w:rsidR="00BC2FC0" w:rsidRPr="00BC2FC0" w:rsidRDefault="00BC2FC0" w:rsidP="00BC2FC0">
      <w:pPr>
        <w:tabs>
          <w:tab w:val="left" w:pos="13860"/>
        </w:tabs>
        <w:ind w:firstLine="708"/>
        <w:jc w:val="both"/>
        <w:rPr>
          <w:sz w:val="28"/>
          <w:szCs w:val="28"/>
        </w:rPr>
      </w:pPr>
      <w:r w:rsidRPr="00BC2FC0">
        <w:rPr>
          <w:iCs/>
          <w:sz w:val="28"/>
          <w:szCs w:val="28"/>
        </w:rPr>
        <w:t xml:space="preserve">В рамках реализации программы организована работа городского координационного совета Службы ППМС - сопровождения,  в который входят </w:t>
      </w:r>
      <w:r w:rsidRPr="00BC2FC0">
        <w:rPr>
          <w:bCs/>
          <w:sz w:val="28"/>
          <w:szCs w:val="28"/>
        </w:rPr>
        <w:t>педагоги-психологи, социальные педагоги, учителя-логопеды, медицинские работники, заместители  директоров по воспитательной работе образовательных учреждений.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Для организации информационно - просветительской деятельности для учащихся, педагогов, родителей изданы методические рекомендации, пособия и брошюры на общую  сумму 350 тыс. рублей.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 Большое внимание в образовательных учреждениях уделялось работе с родителями.  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В общеобразовательных учреждениях города проводились  родительские собрания с актуальной тематикой, касающейся вопросов  профилактики </w:t>
      </w:r>
      <w:proofErr w:type="spellStart"/>
      <w:r w:rsidRPr="00BC2FC0">
        <w:rPr>
          <w:sz w:val="28"/>
          <w:szCs w:val="28"/>
        </w:rPr>
        <w:t>девиантного</w:t>
      </w:r>
      <w:proofErr w:type="spellEnd"/>
      <w:r w:rsidRPr="00BC2FC0">
        <w:rPr>
          <w:sz w:val="28"/>
          <w:szCs w:val="28"/>
        </w:rPr>
        <w:t xml:space="preserve"> поведения, проблем употребления подростками </w:t>
      </w:r>
      <w:proofErr w:type="spellStart"/>
      <w:r w:rsidRPr="00BC2FC0">
        <w:rPr>
          <w:sz w:val="28"/>
          <w:szCs w:val="28"/>
        </w:rPr>
        <w:t>психоактивных</w:t>
      </w:r>
      <w:proofErr w:type="spellEnd"/>
      <w:r w:rsidRPr="00BC2FC0">
        <w:rPr>
          <w:sz w:val="28"/>
          <w:szCs w:val="28"/>
        </w:rPr>
        <w:t xml:space="preserve"> веще</w:t>
      </w:r>
      <w:proofErr w:type="gramStart"/>
      <w:r w:rsidRPr="00BC2FC0">
        <w:rPr>
          <w:sz w:val="28"/>
          <w:szCs w:val="28"/>
        </w:rPr>
        <w:t>ств с пр</w:t>
      </w:r>
      <w:proofErr w:type="gramEnd"/>
      <w:r w:rsidRPr="00BC2FC0">
        <w:rPr>
          <w:sz w:val="28"/>
          <w:szCs w:val="28"/>
        </w:rPr>
        <w:t>иглашением специалистов центра диагностики и консультирования, врачей наркологов.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          За счет сре</w:t>
      </w:r>
      <w:proofErr w:type="gramStart"/>
      <w:r w:rsidRPr="00BC2FC0">
        <w:rPr>
          <w:sz w:val="28"/>
          <w:szCs w:val="28"/>
        </w:rPr>
        <w:t>дств Пр</w:t>
      </w:r>
      <w:proofErr w:type="gramEnd"/>
      <w:r w:rsidRPr="00BC2FC0">
        <w:rPr>
          <w:sz w:val="28"/>
          <w:szCs w:val="28"/>
        </w:rPr>
        <w:t>ограммы  ежегодно проводились городские родительские конференции и  собрания.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В работе с семьями   использовались и такие формы работы, как проведение слетов родительских</w:t>
      </w:r>
      <w:r w:rsidR="00DD331B">
        <w:rPr>
          <w:sz w:val="28"/>
          <w:szCs w:val="28"/>
        </w:rPr>
        <w:t xml:space="preserve"> клубов и школы для родителей. 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Всего данными мероприятиями было охвачено более 2 тыс. человек. 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В рамках исполнения  мероприятий Программы  проведены  конкурсы вариативных программ, общественно значимых проектов по профилактике наркомании в молодежной среде.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Всего за период действия Программы было представлено на конкурсы более 30 проектов вариативных программ, в том числе:</w:t>
      </w:r>
    </w:p>
    <w:p w:rsidR="00BC2FC0" w:rsidRPr="00BC2FC0" w:rsidRDefault="00BC2FC0" w:rsidP="00BC2FC0">
      <w:pPr>
        <w:ind w:firstLine="540"/>
        <w:jc w:val="both"/>
        <w:rPr>
          <w:bCs/>
          <w:sz w:val="28"/>
          <w:szCs w:val="28"/>
        </w:rPr>
      </w:pPr>
      <w:r w:rsidRPr="00BC2FC0">
        <w:rPr>
          <w:sz w:val="28"/>
          <w:szCs w:val="28"/>
        </w:rPr>
        <w:t xml:space="preserve"> -п</w:t>
      </w:r>
      <w:r w:rsidRPr="00BC2FC0">
        <w:rPr>
          <w:bCs/>
          <w:sz w:val="28"/>
          <w:szCs w:val="28"/>
        </w:rPr>
        <w:t>рограмма ранней профилактики наркозависимости среди подростков «Завтрашний день»;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bCs/>
          <w:sz w:val="28"/>
          <w:szCs w:val="28"/>
        </w:rPr>
        <w:t xml:space="preserve">-Спортивная Общедоступная Творческая Программа </w:t>
      </w:r>
      <w:r w:rsidRPr="00BC2FC0">
        <w:rPr>
          <w:sz w:val="28"/>
          <w:szCs w:val="28"/>
        </w:rPr>
        <w:t>«СТОП»;</w:t>
      </w:r>
    </w:p>
    <w:p w:rsidR="00BC2FC0" w:rsidRPr="00BC2FC0" w:rsidRDefault="00BC2FC0" w:rsidP="00BC2FC0">
      <w:pPr>
        <w:ind w:firstLine="540"/>
        <w:jc w:val="both"/>
        <w:rPr>
          <w:bCs/>
          <w:sz w:val="28"/>
          <w:szCs w:val="28"/>
        </w:rPr>
      </w:pPr>
      <w:r w:rsidRPr="00BC2FC0">
        <w:rPr>
          <w:sz w:val="28"/>
          <w:szCs w:val="28"/>
        </w:rPr>
        <w:t xml:space="preserve">-комплексная программа </w:t>
      </w:r>
      <w:r w:rsidRPr="00BC2FC0">
        <w:rPr>
          <w:bCs/>
          <w:sz w:val="28"/>
          <w:szCs w:val="28"/>
        </w:rPr>
        <w:t>«Перекресток семи дорог»;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общественный проект «Увлекательный компьютерный мир»;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клубная программа «Спорт для всех»;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проект активизации волонтерского движения по пропаганде здоровых социальных отношений  «МАТРЕШКА»;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-проект «Массовое мероприятие, посвященное Всемирному дню памяти, </w:t>
      </w:r>
      <w:proofErr w:type="gramStart"/>
      <w:r w:rsidRPr="00BC2FC0">
        <w:rPr>
          <w:sz w:val="28"/>
          <w:szCs w:val="28"/>
        </w:rPr>
        <w:t>умерших</w:t>
      </w:r>
      <w:proofErr w:type="gramEnd"/>
      <w:r w:rsidRPr="00BC2FC0">
        <w:rPr>
          <w:sz w:val="28"/>
          <w:szCs w:val="28"/>
        </w:rPr>
        <w:t xml:space="preserve"> от СПИДА  «Голосом жизни нарушим безмолвие смерти».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Победителям и призерам конкурсов за счет сре</w:t>
      </w:r>
      <w:proofErr w:type="gramStart"/>
      <w:r w:rsidRPr="00BC2FC0">
        <w:rPr>
          <w:sz w:val="28"/>
          <w:szCs w:val="28"/>
        </w:rPr>
        <w:t>дств Пр</w:t>
      </w:r>
      <w:proofErr w:type="gramEnd"/>
      <w:r w:rsidRPr="00BC2FC0">
        <w:rPr>
          <w:sz w:val="28"/>
          <w:szCs w:val="28"/>
        </w:rPr>
        <w:t>ограммы были вручены гранты на реализацию проектов.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общеобразовательных учреждениях проводилась работа по организации деятельности волонтерских клубов. 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Деятельность волонтеров   организована по нескольким направлениям: 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гражданско-патриотическое воспитание;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профилактика преступлений и правонарушений;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пропаганда здорового образа жизни.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целях расширения сферы деятельности волонтерского движения  организованы школы лидеров волонтерского движения.</w:t>
      </w:r>
    </w:p>
    <w:p w:rsidR="00BC2FC0" w:rsidRPr="00BC2FC0" w:rsidRDefault="00BC2FC0" w:rsidP="00BC2FC0">
      <w:pPr>
        <w:ind w:left="-180" w:firstLine="720"/>
        <w:jc w:val="both"/>
        <w:rPr>
          <w:color w:val="000000"/>
          <w:spacing w:val="-2"/>
          <w:sz w:val="28"/>
          <w:szCs w:val="28"/>
        </w:rPr>
      </w:pPr>
      <w:r w:rsidRPr="00BC2FC0">
        <w:rPr>
          <w:sz w:val="28"/>
          <w:szCs w:val="28"/>
        </w:rPr>
        <w:t xml:space="preserve">Ежегодно волонтерами города проводился </w:t>
      </w:r>
      <w:r w:rsidRPr="00BC2FC0">
        <w:rPr>
          <w:color w:val="000000"/>
          <w:spacing w:val="-2"/>
          <w:sz w:val="28"/>
          <w:szCs w:val="28"/>
        </w:rPr>
        <w:t>молодежный марафон «Дорогою добра», различные акции «</w:t>
      </w:r>
      <w:r w:rsidRPr="00BC2FC0">
        <w:rPr>
          <w:sz w:val="28"/>
          <w:szCs w:val="28"/>
        </w:rPr>
        <w:t>Поможем себе и другому», «Милосердие», «Помоги и оглянись», «Жизнь это дар!».</w:t>
      </w:r>
    </w:p>
    <w:p w:rsidR="00BC2FC0" w:rsidRPr="00BC2FC0" w:rsidRDefault="00BC2FC0" w:rsidP="00BC2FC0">
      <w:pPr>
        <w:ind w:left="-180" w:firstLine="72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На базе муниципального учреждения «Центр диагностики и консультирования»  была разработана и реализована модель волонтёрского центра по пропаганде здорового образа жизни среди несовершеннолетних.</w:t>
      </w:r>
    </w:p>
    <w:p w:rsidR="00BC2FC0" w:rsidRPr="00BC2FC0" w:rsidRDefault="00BC2FC0" w:rsidP="00BC2FC0">
      <w:pPr>
        <w:ind w:left="-180" w:firstLine="72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На средства Программы  изготовлена рекламная продукция по волонтерскому движению, форма для волонтеров.</w:t>
      </w:r>
    </w:p>
    <w:p w:rsidR="00BC2FC0" w:rsidRPr="00BC2FC0" w:rsidRDefault="00BC2FC0" w:rsidP="00BC2FC0">
      <w:pPr>
        <w:ind w:left="-180" w:firstLine="72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2012 году волонтерской и добровольческой деятельностью занималось 510 человек, в 2011 году – 210 человек.</w:t>
      </w:r>
    </w:p>
    <w:p w:rsidR="00BC2FC0" w:rsidRPr="00BC2FC0" w:rsidRDefault="00BC2FC0" w:rsidP="00BC2FC0">
      <w:pPr>
        <w:ind w:firstLine="540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На укрепление материально-технической базы клубов по месту жительства, иных учреждений спорта, учреждений культуры и дополнительного образования было направлено 545 тыс. рублей.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На данные средства в разные годы приобретены: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-оборудование для учреждений дополнительного образования– 150,0 тыс. рублей (2008, 2010 годы); 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-единая форма для трудовых отрядов (футболки) – 95,0 тыс. рублей (2008, 2009 годы);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-спортивный инвентарь для летней дворовой площадки, спортивных учреждений и клубов – 180,0 тыс. рублей (2008, 2009,2010 годы);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-оборудование для культурно - досугового центра – 20,0 тыс. рублей (2008 год);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-оборудование для СДЮШОР – 50 тыс. рублей (2009 год);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На изготовление костюмов для фольклорного коллектива «Детский </w:t>
      </w:r>
      <w:proofErr w:type="spellStart"/>
      <w:r w:rsidRPr="00BC2FC0">
        <w:rPr>
          <w:sz w:val="28"/>
          <w:szCs w:val="28"/>
        </w:rPr>
        <w:t>этнокультурно</w:t>
      </w:r>
      <w:proofErr w:type="spellEnd"/>
      <w:r w:rsidRPr="00BC2FC0">
        <w:rPr>
          <w:sz w:val="28"/>
          <w:szCs w:val="28"/>
        </w:rPr>
        <w:t xml:space="preserve"> - образовательный центр «</w:t>
      </w:r>
      <w:proofErr w:type="spellStart"/>
      <w:r w:rsidRPr="00BC2FC0">
        <w:rPr>
          <w:sz w:val="28"/>
          <w:szCs w:val="28"/>
        </w:rPr>
        <w:t>Лылынг</w:t>
      </w:r>
      <w:proofErr w:type="spellEnd"/>
      <w:r w:rsidRPr="00BC2FC0">
        <w:rPr>
          <w:sz w:val="28"/>
          <w:szCs w:val="28"/>
        </w:rPr>
        <w:t xml:space="preserve"> </w:t>
      </w:r>
      <w:proofErr w:type="spellStart"/>
      <w:r w:rsidRPr="00BC2FC0">
        <w:rPr>
          <w:sz w:val="28"/>
          <w:szCs w:val="28"/>
        </w:rPr>
        <w:t>союм</w:t>
      </w:r>
      <w:proofErr w:type="spellEnd"/>
      <w:r w:rsidRPr="00BC2FC0">
        <w:rPr>
          <w:sz w:val="28"/>
          <w:szCs w:val="28"/>
        </w:rPr>
        <w:t>» для выступления на Всероссийском Фестивале национальных культур было направлено 50 тыс. рублей.</w:t>
      </w:r>
    </w:p>
    <w:p w:rsidR="00BC2FC0" w:rsidRPr="00BC2FC0" w:rsidRDefault="00BC2FC0" w:rsidP="00BC2FC0">
      <w:pPr>
        <w:ind w:left="-180" w:firstLine="88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На организацию и проведение культурно-массовых, военно-спортивных мероприятий было направлено 1 630,6 тыс. рублей.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Ежегодно в  образовательных учреждениях проводилось  более 300 мероприятий военно-патриотической, гражданско-патриотической направленности.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Регулярно проводились соревнования по военно-прикладным видам спорта, смотры строя и песни.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С целью военно-патриотического воспитания в образовательных учреждениях проводились Декады Памяти, встречи с ветеранами Великой Отечественной войны, участниками локальных конфликтов, смотры уголков и музеев трудовой и боевой славы, военно-спортивные игры и т.д.   Организована работа Поста № 1 к памятным датам.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рамках мероприятий по военно-патриотическому воспитанию в образовательных учреждениях в  2012 году   </w:t>
      </w:r>
      <w:proofErr w:type="gramStart"/>
      <w:r w:rsidRPr="00BC2FC0">
        <w:rPr>
          <w:sz w:val="28"/>
          <w:szCs w:val="28"/>
        </w:rPr>
        <w:t>проведены</w:t>
      </w:r>
      <w:proofErr w:type="gramEnd"/>
      <w:r w:rsidRPr="00BC2FC0">
        <w:rPr>
          <w:sz w:val="28"/>
          <w:szCs w:val="28"/>
        </w:rPr>
        <w:t>:</w:t>
      </w:r>
    </w:p>
    <w:p w:rsidR="00BC2FC0" w:rsidRPr="00BC2FC0" w:rsidRDefault="00BC2FC0" w:rsidP="00BC2FC0">
      <w:pPr>
        <w:ind w:firstLine="255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выставка макетов военно-исторических событий с использованием техники;</w:t>
      </w:r>
    </w:p>
    <w:p w:rsidR="00BC2FC0" w:rsidRPr="00BC2FC0" w:rsidRDefault="00BC2FC0" w:rsidP="00BC2FC0">
      <w:pPr>
        <w:ind w:firstLine="255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 культурно-просветительское мероприятие для ветер</w:t>
      </w:r>
      <w:r w:rsidR="00222C06">
        <w:rPr>
          <w:sz w:val="28"/>
          <w:szCs w:val="28"/>
        </w:rPr>
        <w:t xml:space="preserve">анов города Ханты-Мансийска «67 </w:t>
      </w:r>
      <w:r w:rsidRPr="00BC2FC0">
        <w:rPr>
          <w:sz w:val="28"/>
          <w:szCs w:val="28"/>
        </w:rPr>
        <w:t>годовщина снятия блокады Ленинграда»;</w:t>
      </w:r>
    </w:p>
    <w:p w:rsidR="00BC2FC0" w:rsidRPr="00BC2FC0" w:rsidRDefault="00BC2FC0" w:rsidP="00BC2FC0">
      <w:pPr>
        <w:ind w:firstLine="255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- лично-командное первенство города по стрельбе из пневматического пистолета, среди учащихся 2-5 классов школ города;</w:t>
      </w:r>
    </w:p>
    <w:p w:rsidR="00BC2FC0" w:rsidRPr="00BC2FC0" w:rsidRDefault="00BC2FC0" w:rsidP="00BC2FC0">
      <w:pPr>
        <w:ind w:firstLine="255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-  городской торжественный митинг, посвященный 22-й годовщине вывода советских войск из Афганистана.  </w:t>
      </w:r>
    </w:p>
    <w:p w:rsidR="00BC2FC0" w:rsidRPr="00BC2FC0" w:rsidRDefault="00BC2FC0" w:rsidP="00BC2FC0">
      <w:pPr>
        <w:ind w:firstLine="708"/>
        <w:jc w:val="both"/>
        <w:rPr>
          <w:b/>
          <w:sz w:val="28"/>
          <w:szCs w:val="28"/>
        </w:rPr>
      </w:pPr>
      <w:r w:rsidRPr="00BC2FC0">
        <w:rPr>
          <w:sz w:val="28"/>
          <w:szCs w:val="28"/>
        </w:rPr>
        <w:t xml:space="preserve">В рамках месячника оборонно-массовой и спортивной работы проведён городской конкурс на лучшую подготовку граждан Российской Федерации к военной службе. </w:t>
      </w:r>
    </w:p>
    <w:p w:rsidR="00BC2FC0" w:rsidRPr="00BC2FC0" w:rsidRDefault="00BC2FC0" w:rsidP="00BC2FC0">
      <w:pPr>
        <w:tabs>
          <w:tab w:val="left" w:pos="284"/>
          <w:tab w:val="left" w:pos="567"/>
          <w:tab w:val="left" w:pos="605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77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</w:r>
      <w:r w:rsidRPr="00BC2FC0">
        <w:rPr>
          <w:sz w:val="28"/>
          <w:szCs w:val="28"/>
        </w:rPr>
        <w:tab/>
        <w:t xml:space="preserve">Ежегодно Департаментом образования совместно с городской комиссией по делам несовершеннолетних проводится городская интеллектуальная игра «Ты и закон».    </w:t>
      </w:r>
    </w:p>
    <w:p w:rsidR="00BC2FC0" w:rsidRPr="00BC2FC0" w:rsidRDefault="00BC2FC0" w:rsidP="00BC2FC0">
      <w:pPr>
        <w:tabs>
          <w:tab w:val="left" w:pos="284"/>
          <w:tab w:val="left" w:pos="567"/>
          <w:tab w:val="left" w:pos="605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77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</w:r>
      <w:r w:rsidRPr="00BC2FC0">
        <w:rPr>
          <w:sz w:val="28"/>
          <w:szCs w:val="28"/>
        </w:rPr>
        <w:tab/>
        <w:t xml:space="preserve">Конкурс проводится  в форме игры «Что? Где? Когда?».  Спектр вопросов игры направлен на закрепление знания прав и обязанностей  несовершеннолетних, определенными международными правовыми  актами, законами Российской Федерации и законами Ханты - Мансийского автономного округа – Югры. </w:t>
      </w:r>
    </w:p>
    <w:p w:rsidR="00BC2FC0" w:rsidRPr="00BC2FC0" w:rsidRDefault="00BC2FC0" w:rsidP="00BC2FC0">
      <w:pPr>
        <w:tabs>
          <w:tab w:val="left" w:pos="284"/>
          <w:tab w:val="left" w:pos="567"/>
          <w:tab w:val="left" w:pos="605"/>
          <w:tab w:val="left" w:pos="1440"/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right" w:pos="10773"/>
        </w:tabs>
        <w:autoSpaceDE w:val="0"/>
        <w:autoSpaceDN w:val="0"/>
        <w:adjustRightInd w:val="0"/>
        <w:ind w:right="-1"/>
        <w:jc w:val="both"/>
        <w:rPr>
          <w:b/>
          <w:sz w:val="28"/>
          <w:szCs w:val="28"/>
        </w:rPr>
      </w:pPr>
      <w:r w:rsidRPr="00BC2FC0">
        <w:rPr>
          <w:sz w:val="28"/>
          <w:szCs w:val="28"/>
        </w:rPr>
        <w:tab/>
      </w:r>
      <w:r w:rsidRPr="00BC2FC0">
        <w:rPr>
          <w:sz w:val="28"/>
          <w:szCs w:val="28"/>
        </w:rPr>
        <w:tab/>
        <w:t xml:space="preserve">В конкурсе приняло  участие более 1000 школьников (зрители-участники и команды школ).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proofErr w:type="gramStart"/>
      <w:r w:rsidRPr="00BC2FC0">
        <w:rPr>
          <w:sz w:val="28"/>
          <w:szCs w:val="28"/>
        </w:rPr>
        <w:t>Начиная с 2008 года на средства Программы проводится городской фестиваль</w:t>
      </w:r>
      <w:proofErr w:type="gramEnd"/>
      <w:r w:rsidRPr="00BC2FC0">
        <w:rPr>
          <w:sz w:val="28"/>
          <w:szCs w:val="28"/>
        </w:rPr>
        <w:t xml:space="preserve">   театрального искусства «Волшебная кулиса».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Фестиваль проводится по четырем номинациям:  художественное чтение, драматическая театральная постановка, народное направление (фольклор, этнография, театральные действия и обряды), оригинальный жанр (театр эстрады и пантомимы, театр моды, театр клоунады).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юбилейном </w:t>
      </w:r>
      <w:r w:rsidRPr="00BC2FC0">
        <w:rPr>
          <w:sz w:val="28"/>
          <w:szCs w:val="28"/>
          <w:lang w:val="en-US"/>
        </w:rPr>
        <w:t>V</w:t>
      </w:r>
      <w:r w:rsidRPr="00BC2FC0">
        <w:rPr>
          <w:sz w:val="28"/>
          <w:szCs w:val="28"/>
        </w:rPr>
        <w:t xml:space="preserve"> фестивале, проведенном в 2012 году, участие приняло   30 любительских коллективов и исполнителей (164 человека). 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Учреждениями культурного досуга для населения учреждениями культуры ежегодно проводится более 250 мероприятий.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</w:t>
      </w:r>
      <w:proofErr w:type="gramStart"/>
      <w:r w:rsidRPr="00BC2FC0">
        <w:rPr>
          <w:sz w:val="28"/>
          <w:szCs w:val="28"/>
        </w:rPr>
        <w:t xml:space="preserve">По Программе учреждениями культуры проведены такие мероприятия, как игровая программа «Веселый праздник в зимние каникулы»,  диско-программа «Вместе мы большая сила», музыкальная гостиная «Колыбельная для мамы», городской конкурс «Слово доброе о маме», познавательная игровая программа к 205-летию А.С. Пушкина «Комната сказок»,  игровая программа для детей младшего школьного возраста «Богатырские забавы» и др.  </w:t>
      </w:r>
      <w:proofErr w:type="gramEnd"/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Библиотеками города проведены  следующие мероприятия  антинаркотической направленности:  «Не отнимай у себя завтра», «Лестница в ад», «Виза туда, откуда нет возврата», «Наркомания-паралич души» и другие.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Один из эффективных методов борьбы с наркоманией – внедрение альтернативных форм досуга детей, подростков и молодежи, пропаганда регулярных занятий физической культурой и спортом.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ab/>
        <w:t xml:space="preserve">В городе Ханты-Мансийске  имеется 144 спортивных сооружения, единовременная пропускная способность которых составляет 3716 человек.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На базе спортивных учреждений организована работа спортивных секций по 58 видам спорта, в которых занимаются более 12 000 человек.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iCs/>
          <w:color w:val="000000"/>
          <w:sz w:val="28"/>
          <w:szCs w:val="28"/>
        </w:rPr>
        <w:t>В</w:t>
      </w:r>
      <w:r w:rsidRPr="00BC2FC0">
        <w:rPr>
          <w:sz w:val="28"/>
          <w:szCs w:val="28"/>
        </w:rPr>
        <w:t xml:space="preserve"> городе разработана  система мероприятий, направленных на пропаганду здорового образа жизни и формирование осознанного желания в ежедневных занятиях физической культурой и спортом  и  ориентированная на  все возрастные группы и социальные слои населения.</w:t>
      </w:r>
    </w:p>
    <w:p w:rsidR="00BC2FC0" w:rsidRPr="00BC2FC0" w:rsidRDefault="00BC2FC0" w:rsidP="00BC2FC0">
      <w:pPr>
        <w:ind w:firstLine="567"/>
        <w:jc w:val="both"/>
        <w:rPr>
          <w:rFonts w:ascii="Calibri" w:hAnsi="Calibri"/>
          <w:sz w:val="28"/>
          <w:szCs w:val="28"/>
        </w:rPr>
      </w:pPr>
      <w:r w:rsidRPr="00BC2FC0">
        <w:rPr>
          <w:sz w:val="28"/>
          <w:szCs w:val="28"/>
        </w:rPr>
        <w:t xml:space="preserve"> В систему мероприятий по популяризации здорового образа жизни и приобщения горожан к регулярным занятиям физической культурой и спортом включены физкультурно-оздоровительные и спортивно-массовые мероприятия, проводимые согласно годовому плану.</w:t>
      </w:r>
    </w:p>
    <w:p w:rsidR="00BC2FC0" w:rsidRPr="00BC2FC0" w:rsidRDefault="00BC2FC0" w:rsidP="00BC2FC0">
      <w:pPr>
        <w:jc w:val="both"/>
        <w:rPr>
          <w:sz w:val="28"/>
          <w:szCs w:val="28"/>
        </w:rPr>
      </w:pPr>
      <w:r w:rsidRPr="00BC2FC0">
        <w:rPr>
          <w:rFonts w:ascii="Arial" w:hAnsi="Arial" w:cs="Arial"/>
          <w:sz w:val="21"/>
          <w:szCs w:val="21"/>
        </w:rPr>
        <w:t> </w:t>
      </w:r>
      <w:r w:rsidRPr="00BC2FC0">
        <w:rPr>
          <w:rFonts w:ascii="Arial" w:hAnsi="Arial" w:cs="Arial"/>
          <w:sz w:val="21"/>
          <w:szCs w:val="21"/>
        </w:rPr>
        <w:tab/>
      </w:r>
      <w:r w:rsidRPr="00BC2FC0">
        <w:rPr>
          <w:sz w:val="28"/>
          <w:szCs w:val="28"/>
        </w:rPr>
        <w:t>На средства Программы ежегодно проводятся этапы соревнований по лыжным гонкам на Кубок Главы города среди общеобразовательных учреждений и учреждений дополнительного образования.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На средства Программы были организованы и проведены соревнования по мини-футболу «Кожаный мяч» среди школ и  дворовых команд, шахматные турниры, городские соревнования по хоккею «Золотая шайба»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Реализовывались мероприятия по организации </w:t>
      </w:r>
      <w:r w:rsidRPr="00BC2FC0">
        <w:rPr>
          <w:bCs/>
          <w:sz w:val="28"/>
          <w:szCs w:val="28"/>
        </w:rPr>
        <w:t>отдыха,</w:t>
      </w:r>
      <w:r w:rsidRPr="00BC2FC0">
        <w:rPr>
          <w:sz w:val="28"/>
          <w:szCs w:val="28"/>
        </w:rPr>
        <w:t xml:space="preserve"> </w:t>
      </w:r>
      <w:r w:rsidRPr="00BC2FC0">
        <w:rPr>
          <w:bCs/>
          <w:sz w:val="28"/>
          <w:szCs w:val="28"/>
        </w:rPr>
        <w:t>оздоровления и занятости подростков и молодежи в каникулярное время</w:t>
      </w:r>
      <w:r w:rsidRPr="00BC2FC0">
        <w:rPr>
          <w:sz w:val="28"/>
          <w:szCs w:val="28"/>
        </w:rPr>
        <w:t xml:space="preserve">.  </w:t>
      </w:r>
    </w:p>
    <w:p w:rsidR="00BC2FC0" w:rsidRPr="00BC2FC0" w:rsidRDefault="00BC2FC0" w:rsidP="00BC2FC0">
      <w:pPr>
        <w:ind w:firstLine="708"/>
        <w:jc w:val="both"/>
        <w:rPr>
          <w:bCs/>
          <w:sz w:val="28"/>
          <w:szCs w:val="28"/>
        </w:rPr>
      </w:pPr>
      <w:r w:rsidRPr="00BC2FC0">
        <w:rPr>
          <w:bCs/>
          <w:sz w:val="28"/>
          <w:szCs w:val="28"/>
        </w:rPr>
        <w:t>Инфраструктура детского отдыха, оздоровления и занятости   была представлена 4 основными  направлениями: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Организация выездных  групп  детей в оздоровительные лагеря за пределами города Ханты-Мансийска.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Организация работы лагерей с дневным пребыванием детей на базе учреждений образования, культур и спорта.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proofErr w:type="spellStart"/>
      <w:r w:rsidRPr="00BC2FC0">
        <w:rPr>
          <w:sz w:val="28"/>
          <w:szCs w:val="28"/>
        </w:rPr>
        <w:t>Малозатратные</w:t>
      </w:r>
      <w:proofErr w:type="spellEnd"/>
      <w:r w:rsidRPr="00BC2FC0">
        <w:rPr>
          <w:sz w:val="28"/>
          <w:szCs w:val="28"/>
        </w:rPr>
        <w:t xml:space="preserve"> формы  отдыха (</w:t>
      </w:r>
      <w:r w:rsidRPr="00BC2FC0">
        <w:rPr>
          <w:bCs/>
          <w:sz w:val="28"/>
          <w:szCs w:val="28"/>
        </w:rPr>
        <w:t>походы, экспедиции, экскурсии, временное трудоустройство несовершеннолетних).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2012 году в летний период на территории города функционировало 19 лагерей с дневным пребыванием, из них на базе учреждений образования - 11. Отдыхом и оздоровлением в дневных лагерях охвачено 1149 детей  в возрасте от 6 до 17 лет (в 2011 г. – 10 лагерей,  1020 детей, увеличение охвата детей данной формой отдыха на 11 %).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За 5 лет действия Программы </w:t>
      </w:r>
      <w:proofErr w:type="spellStart"/>
      <w:r w:rsidRPr="00BC2FC0">
        <w:rPr>
          <w:sz w:val="28"/>
          <w:szCs w:val="28"/>
        </w:rPr>
        <w:t>малозатратными</w:t>
      </w:r>
      <w:proofErr w:type="spellEnd"/>
      <w:r w:rsidRPr="00BC2FC0">
        <w:rPr>
          <w:sz w:val="28"/>
          <w:szCs w:val="28"/>
        </w:rPr>
        <w:t xml:space="preserve"> формами отдыха было охвачено более 30 тысяч человек.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Ежегодно в городе Ханты-Мансийске Антинаркотической комиссией проводилась акция «Мы выбираем будущее». Акция проводилась в два этапа. 1 этап в течение мая месяца, второй этап «Не преступи черту» в течение  октября месяца. Планы проведения акций включали от 80 до 120 мероприятий.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Организаторами мероприятий в рамках акции также выступили:   Управление Федеральной службы РФ по </w:t>
      </w:r>
      <w:proofErr w:type="gramStart"/>
      <w:r w:rsidRPr="00BC2FC0">
        <w:rPr>
          <w:sz w:val="28"/>
          <w:szCs w:val="28"/>
        </w:rPr>
        <w:t>контролю за</w:t>
      </w:r>
      <w:proofErr w:type="gramEnd"/>
      <w:r w:rsidRPr="00BC2FC0">
        <w:rPr>
          <w:sz w:val="28"/>
          <w:szCs w:val="28"/>
        </w:rPr>
        <w:t xml:space="preserve"> оборотом наркотиков по Ханты - Мансийскому автономному округу – Югре, межмуниципальный отдел МВД России «Ханты-Мансийский», учреждения здравоохранения Ханты - Мансийского автономного округа – Югры.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акциях принимали участие общеобразовательные школы города и   общеобразовательные учреждения, в том числе  дополнительного образования. Мероприятия, проводились в образовательных учреждениях, учреждениях медицины, культуры и спорта.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</w:t>
      </w:r>
      <w:r w:rsidR="00F02548">
        <w:rPr>
          <w:sz w:val="28"/>
          <w:szCs w:val="28"/>
        </w:rPr>
        <w:t xml:space="preserve">В рамках акций </w:t>
      </w:r>
      <w:r w:rsidRPr="00BC2FC0">
        <w:rPr>
          <w:sz w:val="28"/>
          <w:szCs w:val="28"/>
        </w:rPr>
        <w:t xml:space="preserve"> проведены тематические классные часы, спортивные соревнования и праздники тематического информирования.  Использовались такие формы работы, как разнообразные конкурсы, книжные выставки, марафоны, тренинги, кинолектории, круглые столы и диспуты.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Во исполнение п</w:t>
      </w:r>
      <w:r w:rsidR="00F02548">
        <w:rPr>
          <w:sz w:val="28"/>
          <w:szCs w:val="28"/>
        </w:rPr>
        <w:t>ункта 8.2 Основных мероприятий П</w:t>
      </w:r>
      <w:r w:rsidRPr="00BC2FC0">
        <w:rPr>
          <w:sz w:val="28"/>
          <w:szCs w:val="28"/>
        </w:rPr>
        <w:t xml:space="preserve">рограммы  распространялись брошюры   и памятки. 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 Мероприятиями, проведенными в рамках акций,  ежегодно было охвачено от 7 до 25 тысяч человек.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Оказание наркологической помощи в городе Ханты-Мансийске осуществляется  КУ ХМАО – Югры «Ханты-Мансийский клинический психоневрологический диспансер».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данном учреждении развернуто 39 наркологических коек и 6 реанимационных. Функционируют кабинеты наркологов, в том числе </w:t>
      </w:r>
      <w:proofErr w:type="gramStart"/>
      <w:r w:rsidRPr="00BC2FC0">
        <w:rPr>
          <w:sz w:val="28"/>
          <w:szCs w:val="28"/>
        </w:rPr>
        <w:t>подросткового</w:t>
      </w:r>
      <w:proofErr w:type="gramEnd"/>
      <w:r w:rsidRPr="00BC2FC0">
        <w:rPr>
          <w:sz w:val="28"/>
          <w:szCs w:val="28"/>
        </w:rPr>
        <w:t>.  Для оказания поддержки развернут блок социальной службы (часовня).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К оказанию психологической и реабилитационной помощи учреждением привлекаются священнослужители различных конфессий.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городе Ханты-Мансийске на протяжении последних 3 лет осуществляет свою деятельность филиал межрегиональной благотворительной организации социальной адаптации граждан «Линия жизни».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В 2012 году в данную организацию для реабилитации БУ ХМАО – Югры «Комплексный центр социального обслуживания населения «Светлана» было направлено 42 человека. «Скорой медицинской помощью» доставлено  в организацию 37 человек.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Всего в течение 2012 года в данную организацию обратилось 240 человек. Всем обратившимся оказана помощь, в том числе оказана помощь в восстановлении документов, направлено по месту жительства 26 человек, трудоустроено через городской центр занятости  39 человек. </w:t>
      </w:r>
    </w:p>
    <w:p w:rsidR="00BC2FC0" w:rsidRPr="00BC2FC0" w:rsidRDefault="00BC2FC0" w:rsidP="00BC2FC0">
      <w:pPr>
        <w:ind w:firstLine="567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2012 году в окружном конкурсе проектов  в сфере социального обслуживания, профилактики бродяжничества и правонарушений лиц без определенного места жительства, лиц, освободившихся из мест лишения свободы, и лиц, осужденных без изоляции от общества, данная организация заняла 1 место и получила грант 350 тыс. рублей.</w:t>
      </w:r>
    </w:p>
    <w:p w:rsidR="00BC2FC0" w:rsidRPr="00BC2FC0" w:rsidRDefault="00BC2FC0" w:rsidP="00BC2FC0">
      <w:pPr>
        <w:ind w:firstLine="708"/>
        <w:jc w:val="both"/>
        <w:rPr>
          <w:b/>
          <w:i/>
          <w:sz w:val="28"/>
          <w:szCs w:val="28"/>
        </w:rPr>
      </w:pPr>
      <w:r w:rsidRPr="00BC2FC0">
        <w:rPr>
          <w:sz w:val="28"/>
          <w:szCs w:val="28"/>
        </w:rPr>
        <w:t xml:space="preserve">В рамках взаимодействия с общественными объединениями по вопросам профилактики наркомании  в 2011 году  подписаны соглашения о сотрудничестве между Департаментом образования, епископом Ханты - Мансийским и </w:t>
      </w:r>
      <w:proofErr w:type="spellStart"/>
      <w:r w:rsidRPr="00BC2FC0">
        <w:rPr>
          <w:sz w:val="28"/>
          <w:szCs w:val="28"/>
        </w:rPr>
        <w:t>Сургутским</w:t>
      </w:r>
      <w:proofErr w:type="spellEnd"/>
      <w:r w:rsidRPr="00BC2FC0">
        <w:rPr>
          <w:sz w:val="28"/>
          <w:szCs w:val="28"/>
        </w:rPr>
        <w:t xml:space="preserve"> Павл</w:t>
      </w:r>
      <w:r w:rsidR="00D87674">
        <w:rPr>
          <w:sz w:val="28"/>
          <w:szCs w:val="28"/>
        </w:rPr>
        <w:t xml:space="preserve">ом и имамом </w:t>
      </w:r>
      <w:proofErr w:type="spellStart"/>
      <w:r w:rsidR="00D87674">
        <w:rPr>
          <w:sz w:val="28"/>
          <w:szCs w:val="28"/>
        </w:rPr>
        <w:t>Хатыбом</w:t>
      </w:r>
      <w:proofErr w:type="spellEnd"/>
      <w:r w:rsidR="00D87674">
        <w:rPr>
          <w:sz w:val="28"/>
          <w:szCs w:val="28"/>
        </w:rPr>
        <w:t>, направленны</w:t>
      </w:r>
      <w:r w:rsidRPr="00BC2FC0">
        <w:rPr>
          <w:sz w:val="28"/>
          <w:szCs w:val="28"/>
        </w:rPr>
        <w:t>е на организацию работы по духовно-нравственному воспитанию обучающихся.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2011- 2012 годах с целью раннего выявления лиц, допускающих немедицинское потребление наркотических</w:t>
      </w:r>
      <w:r w:rsidR="00D87674">
        <w:rPr>
          <w:sz w:val="28"/>
          <w:szCs w:val="28"/>
        </w:rPr>
        <w:t xml:space="preserve"> средств и психотропных веществ,</w:t>
      </w:r>
      <w:r w:rsidRPr="00BC2FC0">
        <w:rPr>
          <w:sz w:val="28"/>
          <w:szCs w:val="28"/>
        </w:rPr>
        <w:t xml:space="preserve">   проводилось добровольное тестирование обучающихся в общеобразовательных учреждениях (9-11 классы).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В 2011 году  тестирование прошли 1250 человек, в 2012 году </w:t>
      </w:r>
      <w:r w:rsidR="00D87674">
        <w:rPr>
          <w:sz w:val="28"/>
          <w:szCs w:val="28"/>
        </w:rPr>
        <w:t xml:space="preserve">- </w:t>
      </w:r>
      <w:r w:rsidRPr="00BC2FC0">
        <w:rPr>
          <w:sz w:val="28"/>
          <w:szCs w:val="28"/>
        </w:rPr>
        <w:t>1460 человек.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ходе тестирования лиц, употребляющих наркотические средства</w:t>
      </w:r>
      <w:r w:rsidR="00D87674">
        <w:rPr>
          <w:sz w:val="28"/>
          <w:szCs w:val="28"/>
        </w:rPr>
        <w:t>,</w:t>
      </w:r>
      <w:r w:rsidRPr="00BC2FC0">
        <w:rPr>
          <w:sz w:val="28"/>
          <w:szCs w:val="28"/>
        </w:rPr>
        <w:t xml:space="preserve"> </w:t>
      </w:r>
      <w:proofErr w:type="gramStart"/>
      <w:r w:rsidRPr="00BC2FC0">
        <w:rPr>
          <w:sz w:val="28"/>
          <w:szCs w:val="28"/>
        </w:rPr>
        <w:t>среди</w:t>
      </w:r>
      <w:proofErr w:type="gramEnd"/>
      <w:r w:rsidRPr="00BC2FC0">
        <w:rPr>
          <w:sz w:val="28"/>
          <w:szCs w:val="28"/>
        </w:rPr>
        <w:t xml:space="preserve"> обучающихся в общеобразовательных учреждениях выявлено не было.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 xml:space="preserve">Оценивая </w:t>
      </w:r>
      <w:proofErr w:type="spellStart"/>
      <w:r w:rsidRPr="00BC2FC0">
        <w:rPr>
          <w:sz w:val="28"/>
          <w:szCs w:val="28"/>
        </w:rPr>
        <w:t>наркоситуацию</w:t>
      </w:r>
      <w:proofErr w:type="spellEnd"/>
      <w:r w:rsidRPr="00BC2FC0">
        <w:rPr>
          <w:sz w:val="28"/>
          <w:szCs w:val="28"/>
        </w:rPr>
        <w:t xml:space="preserve"> в городе Ханты-Мансийске можно отметить, что численность постоянного населения города увеличилась с 63200 в 2007 году до 90133 человек в 2012 году (+42,6%). Миграционный прирост населения составил 6974 человека, в 2007 году 9455 человек (-26,2%).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При этом</w:t>
      </w:r>
      <w:proofErr w:type="gramStart"/>
      <w:r w:rsidRPr="00BC2FC0">
        <w:rPr>
          <w:sz w:val="28"/>
          <w:szCs w:val="28"/>
        </w:rPr>
        <w:t>,</w:t>
      </w:r>
      <w:proofErr w:type="gramEnd"/>
      <w:r w:rsidRPr="00BC2FC0">
        <w:rPr>
          <w:sz w:val="28"/>
          <w:szCs w:val="28"/>
        </w:rPr>
        <w:t xml:space="preserve"> количество лиц состоящих на учете с диагнозом наркомания снизилось с 245 человек в 2007 году до 186 в 2012 году (-9,0%).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Все лица, состоящие на учете с диагнозом наркомания совершеннолетние.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2012 году  с наркологического учета был снят 41 человек, в 2007 году 20 человек.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Количество смертельных исходов, связанных с передозировкой наркотиками</w:t>
      </w:r>
      <w:r w:rsidR="00D87674">
        <w:rPr>
          <w:sz w:val="28"/>
          <w:szCs w:val="28"/>
        </w:rPr>
        <w:t>,</w:t>
      </w:r>
      <w:r w:rsidRPr="00BC2FC0">
        <w:rPr>
          <w:sz w:val="28"/>
          <w:szCs w:val="28"/>
        </w:rPr>
        <w:t xml:space="preserve"> в сравнении с 2007 годом снизилось в 3 раза (2007 год – 9 человек).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Количество подростков и молодежи в возрасте от 11 до 30 лет, вовлеченных в профилактические мероприятия, составило 74%, что на 10% превышает показатель 2007 года – 64%.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Количество зарегистрированных преступлений в сфере незаконного оборота наркотиков в 2012 году составило 151, что ниже показателя 2007 года на 22%.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При этом</w:t>
      </w:r>
      <w:proofErr w:type="gramStart"/>
      <w:r w:rsidRPr="00BC2FC0">
        <w:rPr>
          <w:sz w:val="28"/>
          <w:szCs w:val="28"/>
        </w:rPr>
        <w:t>,</w:t>
      </w:r>
      <w:proofErr w:type="gramEnd"/>
      <w:r w:rsidRPr="00BC2FC0">
        <w:rPr>
          <w:sz w:val="28"/>
          <w:szCs w:val="28"/>
        </w:rPr>
        <w:t xml:space="preserve"> количество зарегистрированных тяжких и особо тяжких преступлений  составило 134 преступления, в 2007 году – 151.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lastRenderedPageBreak/>
        <w:t>В сфере незаконного оборота наркотиков в 2012 году было выявлено 123 административных правонарушения, что превышает показатель 2007 года в 13 раз.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Количество изъятых в 2012 году наркотических сре</w:t>
      </w:r>
      <w:proofErr w:type="gramStart"/>
      <w:r w:rsidRPr="00BC2FC0">
        <w:rPr>
          <w:sz w:val="28"/>
          <w:szCs w:val="28"/>
        </w:rPr>
        <w:t>дств в ср</w:t>
      </w:r>
      <w:proofErr w:type="gramEnd"/>
      <w:r w:rsidRPr="00BC2FC0">
        <w:rPr>
          <w:sz w:val="28"/>
          <w:szCs w:val="28"/>
        </w:rPr>
        <w:t>авнении с 2007 годом увеличилось в 10 раз и составило 20 кг 993 грамма (в 2007 году из незаконного оборота было изъято  2 кг 10 грамм).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Уровень первичной заболеваемости наркоманией   в сравнении с 2007 годом снизился в 2 раза  с 47,3 до   22,9 случаев на 100 тыс. населения.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При этом город Ханты-Мансийск остается уязвимым в отношении распространения наркомании в связи с высокой миграцией населения.</w:t>
      </w:r>
    </w:p>
    <w:p w:rsidR="00BC2FC0" w:rsidRPr="00BC2FC0" w:rsidRDefault="00BC2FC0" w:rsidP="00BC2FC0">
      <w:pPr>
        <w:ind w:firstLine="708"/>
        <w:jc w:val="both"/>
        <w:rPr>
          <w:sz w:val="28"/>
          <w:szCs w:val="28"/>
        </w:rPr>
      </w:pPr>
      <w:r w:rsidRPr="00BC2FC0">
        <w:rPr>
          <w:sz w:val="28"/>
          <w:szCs w:val="28"/>
        </w:rPr>
        <w:t>В связи с этим была разработана и утверждена постановлением Администрации города от 08.08.2012 № 936 целевая программа «</w:t>
      </w:r>
      <w:r w:rsidRPr="00BC2FC0">
        <w:rPr>
          <w:snapToGrid w:val="0"/>
          <w:sz w:val="28"/>
          <w:szCs w:val="28"/>
        </w:rPr>
        <w:t>Комплексные меры по противодействию злоупотреблению наркотическими средствами в  городе Ханты-Мансийске» на 2013-2015 годы.</w:t>
      </w:r>
    </w:p>
    <w:p w:rsidR="00BC2FC0" w:rsidRPr="00CA4C4E" w:rsidRDefault="00BC2FC0" w:rsidP="00CA4C4E">
      <w:pPr>
        <w:rPr>
          <w:bCs/>
          <w:iCs/>
          <w:sz w:val="28"/>
          <w:szCs w:val="28"/>
        </w:rPr>
      </w:pPr>
    </w:p>
    <w:sectPr w:rsidR="00BC2FC0" w:rsidRPr="00CA4C4E" w:rsidSect="00BC2FC0">
      <w:headerReference w:type="default" r:id="rId10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536" w:rsidRDefault="00F94536" w:rsidP="00BC2FC0">
      <w:r>
        <w:separator/>
      </w:r>
    </w:p>
  </w:endnote>
  <w:endnote w:type="continuationSeparator" w:id="0">
    <w:p w:rsidR="00F94536" w:rsidRDefault="00F94536" w:rsidP="00BC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536" w:rsidRDefault="00F94536" w:rsidP="00BC2FC0">
      <w:r>
        <w:separator/>
      </w:r>
    </w:p>
  </w:footnote>
  <w:footnote w:type="continuationSeparator" w:id="0">
    <w:p w:rsidR="00F94536" w:rsidRDefault="00F94536" w:rsidP="00BC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586607"/>
      <w:docPartObj>
        <w:docPartGallery w:val="Page Numbers (Top of Page)"/>
        <w:docPartUnique/>
      </w:docPartObj>
    </w:sdtPr>
    <w:sdtEndPr/>
    <w:sdtContent>
      <w:p w:rsidR="00BC2FC0" w:rsidRDefault="00BC2FC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D76">
          <w:rPr>
            <w:noProof/>
          </w:rPr>
          <w:t>3</w:t>
        </w:r>
        <w:r>
          <w:fldChar w:fldCharType="end"/>
        </w:r>
      </w:p>
    </w:sdtContent>
  </w:sdt>
  <w:p w:rsidR="00BC2FC0" w:rsidRDefault="00BC2F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6464C3"/>
    <w:multiLevelType w:val="hybridMultilevel"/>
    <w:tmpl w:val="B2BC7FDA"/>
    <w:lvl w:ilvl="0" w:tplc="C7FC81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E91AB4"/>
    <w:multiLevelType w:val="hybridMultilevel"/>
    <w:tmpl w:val="BA48FDBC"/>
    <w:lvl w:ilvl="0" w:tplc="D21031E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E4C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0F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2705B"/>
    <w:rsid w:val="00031016"/>
    <w:rsid w:val="0003196E"/>
    <w:rsid w:val="000329D9"/>
    <w:rsid w:val="0003603B"/>
    <w:rsid w:val="00036670"/>
    <w:rsid w:val="0003687C"/>
    <w:rsid w:val="00037643"/>
    <w:rsid w:val="00037795"/>
    <w:rsid w:val="00037ACE"/>
    <w:rsid w:val="00040A2F"/>
    <w:rsid w:val="00041032"/>
    <w:rsid w:val="00041041"/>
    <w:rsid w:val="00041786"/>
    <w:rsid w:val="000427FC"/>
    <w:rsid w:val="00042D61"/>
    <w:rsid w:val="0004331A"/>
    <w:rsid w:val="000439C3"/>
    <w:rsid w:val="0004400F"/>
    <w:rsid w:val="000460A1"/>
    <w:rsid w:val="000462DF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3E7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3CA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1D"/>
    <w:rsid w:val="00082984"/>
    <w:rsid w:val="0008488D"/>
    <w:rsid w:val="000849BE"/>
    <w:rsid w:val="00086645"/>
    <w:rsid w:val="00087CBC"/>
    <w:rsid w:val="00090445"/>
    <w:rsid w:val="00090841"/>
    <w:rsid w:val="000916A8"/>
    <w:rsid w:val="0009228B"/>
    <w:rsid w:val="00093053"/>
    <w:rsid w:val="00093D7A"/>
    <w:rsid w:val="00095FE9"/>
    <w:rsid w:val="00096B30"/>
    <w:rsid w:val="00096CB9"/>
    <w:rsid w:val="00096E81"/>
    <w:rsid w:val="0009703B"/>
    <w:rsid w:val="0009777C"/>
    <w:rsid w:val="000A0148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0586"/>
    <w:rsid w:val="000C10FE"/>
    <w:rsid w:val="000C2C30"/>
    <w:rsid w:val="000C4ED7"/>
    <w:rsid w:val="000C4FE1"/>
    <w:rsid w:val="000C5E47"/>
    <w:rsid w:val="000C5EAF"/>
    <w:rsid w:val="000C63E9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3E51"/>
    <w:rsid w:val="000D4176"/>
    <w:rsid w:val="000D5303"/>
    <w:rsid w:val="000D6FB2"/>
    <w:rsid w:val="000D79A1"/>
    <w:rsid w:val="000E07D0"/>
    <w:rsid w:val="000E111E"/>
    <w:rsid w:val="000E1DF9"/>
    <w:rsid w:val="000E2385"/>
    <w:rsid w:val="000E282F"/>
    <w:rsid w:val="000E2BCC"/>
    <w:rsid w:val="000E3A49"/>
    <w:rsid w:val="000E3E3D"/>
    <w:rsid w:val="000E49F4"/>
    <w:rsid w:val="000E4CEB"/>
    <w:rsid w:val="000E4EB9"/>
    <w:rsid w:val="000E5BC7"/>
    <w:rsid w:val="000E607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6F4"/>
    <w:rsid w:val="0010589A"/>
    <w:rsid w:val="00106641"/>
    <w:rsid w:val="001079E8"/>
    <w:rsid w:val="00110C47"/>
    <w:rsid w:val="00111381"/>
    <w:rsid w:val="00111D3D"/>
    <w:rsid w:val="00111F6F"/>
    <w:rsid w:val="00114834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2B2E"/>
    <w:rsid w:val="00123E7F"/>
    <w:rsid w:val="00124685"/>
    <w:rsid w:val="00125515"/>
    <w:rsid w:val="00125F27"/>
    <w:rsid w:val="001273CA"/>
    <w:rsid w:val="001274C7"/>
    <w:rsid w:val="0013022B"/>
    <w:rsid w:val="001305E6"/>
    <w:rsid w:val="00131058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141"/>
    <w:rsid w:val="00140639"/>
    <w:rsid w:val="00141581"/>
    <w:rsid w:val="00141B07"/>
    <w:rsid w:val="00141B24"/>
    <w:rsid w:val="00142B60"/>
    <w:rsid w:val="001432E9"/>
    <w:rsid w:val="001433E3"/>
    <w:rsid w:val="00143BDC"/>
    <w:rsid w:val="00144F54"/>
    <w:rsid w:val="001460D4"/>
    <w:rsid w:val="00146B39"/>
    <w:rsid w:val="00147165"/>
    <w:rsid w:val="00147C38"/>
    <w:rsid w:val="00147FD1"/>
    <w:rsid w:val="00150816"/>
    <w:rsid w:val="00150D5D"/>
    <w:rsid w:val="001510C0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57D97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06B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2F5D"/>
    <w:rsid w:val="001842E3"/>
    <w:rsid w:val="0018484D"/>
    <w:rsid w:val="00184ADB"/>
    <w:rsid w:val="00184E04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5DE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A4"/>
    <w:rsid w:val="001C63DB"/>
    <w:rsid w:val="001C6E4C"/>
    <w:rsid w:val="001C75B7"/>
    <w:rsid w:val="001C77EA"/>
    <w:rsid w:val="001C7ED8"/>
    <w:rsid w:val="001C7F49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D7FD1"/>
    <w:rsid w:val="001E0205"/>
    <w:rsid w:val="001E0744"/>
    <w:rsid w:val="001E0CAC"/>
    <w:rsid w:val="001E0F58"/>
    <w:rsid w:val="001E1339"/>
    <w:rsid w:val="001E17A9"/>
    <w:rsid w:val="001E39F4"/>
    <w:rsid w:val="001E5182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299E"/>
    <w:rsid w:val="0020301D"/>
    <w:rsid w:val="00210FA0"/>
    <w:rsid w:val="0021180F"/>
    <w:rsid w:val="00211832"/>
    <w:rsid w:val="00211A86"/>
    <w:rsid w:val="0021236C"/>
    <w:rsid w:val="00212D3C"/>
    <w:rsid w:val="0021407D"/>
    <w:rsid w:val="00214173"/>
    <w:rsid w:val="00214181"/>
    <w:rsid w:val="00214CAC"/>
    <w:rsid w:val="0021520B"/>
    <w:rsid w:val="00215EB7"/>
    <w:rsid w:val="00217F74"/>
    <w:rsid w:val="00222C06"/>
    <w:rsid w:val="00225DEB"/>
    <w:rsid w:val="00226723"/>
    <w:rsid w:val="0022676E"/>
    <w:rsid w:val="002271B6"/>
    <w:rsid w:val="0022732C"/>
    <w:rsid w:val="00227335"/>
    <w:rsid w:val="0022771B"/>
    <w:rsid w:val="00227A90"/>
    <w:rsid w:val="00230E01"/>
    <w:rsid w:val="0023198A"/>
    <w:rsid w:val="00232401"/>
    <w:rsid w:val="00232520"/>
    <w:rsid w:val="0023481A"/>
    <w:rsid w:val="002352E3"/>
    <w:rsid w:val="002357AE"/>
    <w:rsid w:val="00236912"/>
    <w:rsid w:val="0023718E"/>
    <w:rsid w:val="00237227"/>
    <w:rsid w:val="002373F3"/>
    <w:rsid w:val="002373FD"/>
    <w:rsid w:val="00237C4F"/>
    <w:rsid w:val="00240068"/>
    <w:rsid w:val="002406BE"/>
    <w:rsid w:val="00241F54"/>
    <w:rsid w:val="00243134"/>
    <w:rsid w:val="00244AC7"/>
    <w:rsid w:val="00245317"/>
    <w:rsid w:val="002453B1"/>
    <w:rsid w:val="0024606B"/>
    <w:rsid w:val="002464C4"/>
    <w:rsid w:val="0024705F"/>
    <w:rsid w:val="0025013B"/>
    <w:rsid w:val="002506AE"/>
    <w:rsid w:val="00250D8F"/>
    <w:rsid w:val="002510D9"/>
    <w:rsid w:val="00251F15"/>
    <w:rsid w:val="00252732"/>
    <w:rsid w:val="00252A07"/>
    <w:rsid w:val="00252D70"/>
    <w:rsid w:val="00253C3A"/>
    <w:rsid w:val="00253CA0"/>
    <w:rsid w:val="002548CA"/>
    <w:rsid w:val="002553CF"/>
    <w:rsid w:val="00262A78"/>
    <w:rsid w:val="002631F3"/>
    <w:rsid w:val="0026397C"/>
    <w:rsid w:val="00265B79"/>
    <w:rsid w:val="00266145"/>
    <w:rsid w:val="00266712"/>
    <w:rsid w:val="002709E8"/>
    <w:rsid w:val="00270AB8"/>
    <w:rsid w:val="00271281"/>
    <w:rsid w:val="00271405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126"/>
    <w:rsid w:val="00295204"/>
    <w:rsid w:val="002971FB"/>
    <w:rsid w:val="002974B3"/>
    <w:rsid w:val="0029763E"/>
    <w:rsid w:val="002977B2"/>
    <w:rsid w:val="00297E26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D9"/>
    <w:rsid w:val="002B06FE"/>
    <w:rsid w:val="002B0A5A"/>
    <w:rsid w:val="002B2D69"/>
    <w:rsid w:val="002B2EDC"/>
    <w:rsid w:val="002B300D"/>
    <w:rsid w:val="002B657D"/>
    <w:rsid w:val="002B6764"/>
    <w:rsid w:val="002B7589"/>
    <w:rsid w:val="002C0766"/>
    <w:rsid w:val="002C0918"/>
    <w:rsid w:val="002C1B70"/>
    <w:rsid w:val="002C28E3"/>
    <w:rsid w:val="002C2BFC"/>
    <w:rsid w:val="002C37E3"/>
    <w:rsid w:val="002C388D"/>
    <w:rsid w:val="002C480A"/>
    <w:rsid w:val="002C4FE0"/>
    <w:rsid w:val="002C756A"/>
    <w:rsid w:val="002D03F0"/>
    <w:rsid w:val="002D1FC7"/>
    <w:rsid w:val="002D200E"/>
    <w:rsid w:val="002D2915"/>
    <w:rsid w:val="002D2E74"/>
    <w:rsid w:val="002D2F5C"/>
    <w:rsid w:val="002D34F5"/>
    <w:rsid w:val="002D377D"/>
    <w:rsid w:val="002D4851"/>
    <w:rsid w:val="002D55E5"/>
    <w:rsid w:val="002D5C57"/>
    <w:rsid w:val="002D784F"/>
    <w:rsid w:val="002D7C26"/>
    <w:rsid w:val="002E01E4"/>
    <w:rsid w:val="002E147D"/>
    <w:rsid w:val="002E1882"/>
    <w:rsid w:val="002E1BE8"/>
    <w:rsid w:val="002E2036"/>
    <w:rsid w:val="002E46BC"/>
    <w:rsid w:val="002E485F"/>
    <w:rsid w:val="002E5CB7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2F7DD4"/>
    <w:rsid w:val="0030016B"/>
    <w:rsid w:val="003001C2"/>
    <w:rsid w:val="0030064B"/>
    <w:rsid w:val="0030117E"/>
    <w:rsid w:val="00302A50"/>
    <w:rsid w:val="00303888"/>
    <w:rsid w:val="00304472"/>
    <w:rsid w:val="00307977"/>
    <w:rsid w:val="00307C32"/>
    <w:rsid w:val="00307F32"/>
    <w:rsid w:val="003100CC"/>
    <w:rsid w:val="00310A1E"/>
    <w:rsid w:val="00310B41"/>
    <w:rsid w:val="00312582"/>
    <w:rsid w:val="003133E8"/>
    <w:rsid w:val="00314459"/>
    <w:rsid w:val="00316EC0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3BA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5648"/>
    <w:rsid w:val="00337B20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4F84"/>
    <w:rsid w:val="0035635D"/>
    <w:rsid w:val="003572ED"/>
    <w:rsid w:val="0036096D"/>
    <w:rsid w:val="00360A35"/>
    <w:rsid w:val="003613AC"/>
    <w:rsid w:val="00361D57"/>
    <w:rsid w:val="0036216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4A3"/>
    <w:rsid w:val="00372C38"/>
    <w:rsid w:val="00372CC2"/>
    <w:rsid w:val="00374364"/>
    <w:rsid w:val="00374637"/>
    <w:rsid w:val="00375421"/>
    <w:rsid w:val="00375C67"/>
    <w:rsid w:val="0037613C"/>
    <w:rsid w:val="003768CC"/>
    <w:rsid w:val="00376D0B"/>
    <w:rsid w:val="0038071D"/>
    <w:rsid w:val="003819B0"/>
    <w:rsid w:val="00381E8B"/>
    <w:rsid w:val="0038254B"/>
    <w:rsid w:val="0038478C"/>
    <w:rsid w:val="00384FC8"/>
    <w:rsid w:val="00385326"/>
    <w:rsid w:val="00386012"/>
    <w:rsid w:val="003864FC"/>
    <w:rsid w:val="0038789B"/>
    <w:rsid w:val="0039020F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2CC0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4BC"/>
    <w:rsid w:val="003D25BF"/>
    <w:rsid w:val="003D3E66"/>
    <w:rsid w:val="003D45DE"/>
    <w:rsid w:val="003D4E12"/>
    <w:rsid w:val="003D4E5A"/>
    <w:rsid w:val="003D5568"/>
    <w:rsid w:val="003D5CA2"/>
    <w:rsid w:val="003D5D8E"/>
    <w:rsid w:val="003D5E4B"/>
    <w:rsid w:val="003D652F"/>
    <w:rsid w:val="003D6EB5"/>
    <w:rsid w:val="003D7B87"/>
    <w:rsid w:val="003E1ADA"/>
    <w:rsid w:val="003E3022"/>
    <w:rsid w:val="003E34D9"/>
    <w:rsid w:val="003E3C35"/>
    <w:rsid w:val="003E536F"/>
    <w:rsid w:val="003E55A5"/>
    <w:rsid w:val="003E5E40"/>
    <w:rsid w:val="003F0D03"/>
    <w:rsid w:val="003F12F3"/>
    <w:rsid w:val="003F2358"/>
    <w:rsid w:val="003F29A6"/>
    <w:rsid w:val="003F2A1C"/>
    <w:rsid w:val="003F449B"/>
    <w:rsid w:val="003F5FF8"/>
    <w:rsid w:val="003F649E"/>
    <w:rsid w:val="003F6863"/>
    <w:rsid w:val="003F6899"/>
    <w:rsid w:val="003F6B4C"/>
    <w:rsid w:val="003F7AE7"/>
    <w:rsid w:val="00401243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5EA7"/>
    <w:rsid w:val="00416267"/>
    <w:rsid w:val="004179D7"/>
    <w:rsid w:val="0042061C"/>
    <w:rsid w:val="004206E6"/>
    <w:rsid w:val="004207A6"/>
    <w:rsid w:val="00422E3C"/>
    <w:rsid w:val="00423A2D"/>
    <w:rsid w:val="004243DD"/>
    <w:rsid w:val="00424974"/>
    <w:rsid w:val="004250EE"/>
    <w:rsid w:val="00427528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2F97"/>
    <w:rsid w:val="004339D3"/>
    <w:rsid w:val="004340F8"/>
    <w:rsid w:val="004347A7"/>
    <w:rsid w:val="00434ED2"/>
    <w:rsid w:val="004350B3"/>
    <w:rsid w:val="00435F48"/>
    <w:rsid w:val="004363E7"/>
    <w:rsid w:val="004368C9"/>
    <w:rsid w:val="00436F1C"/>
    <w:rsid w:val="0043768F"/>
    <w:rsid w:val="00441DEE"/>
    <w:rsid w:val="00442A2C"/>
    <w:rsid w:val="0044311F"/>
    <w:rsid w:val="00443BD2"/>
    <w:rsid w:val="00443CA9"/>
    <w:rsid w:val="004458CD"/>
    <w:rsid w:val="00446D5F"/>
    <w:rsid w:val="004473A7"/>
    <w:rsid w:val="00447872"/>
    <w:rsid w:val="00450A7A"/>
    <w:rsid w:val="00451CA0"/>
    <w:rsid w:val="00452655"/>
    <w:rsid w:val="004526A0"/>
    <w:rsid w:val="00452AB8"/>
    <w:rsid w:val="00452DEC"/>
    <w:rsid w:val="00455521"/>
    <w:rsid w:val="0045612A"/>
    <w:rsid w:val="0045674D"/>
    <w:rsid w:val="004568AA"/>
    <w:rsid w:val="004573A5"/>
    <w:rsid w:val="00457998"/>
    <w:rsid w:val="00460169"/>
    <w:rsid w:val="0046110C"/>
    <w:rsid w:val="00461D1A"/>
    <w:rsid w:val="004623B8"/>
    <w:rsid w:val="00462438"/>
    <w:rsid w:val="00462F5A"/>
    <w:rsid w:val="00464063"/>
    <w:rsid w:val="00464658"/>
    <w:rsid w:val="00464F2B"/>
    <w:rsid w:val="004659D8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1D48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300"/>
    <w:rsid w:val="00485882"/>
    <w:rsid w:val="004872CC"/>
    <w:rsid w:val="00487474"/>
    <w:rsid w:val="00487EFD"/>
    <w:rsid w:val="00490949"/>
    <w:rsid w:val="004914A4"/>
    <w:rsid w:val="004924FE"/>
    <w:rsid w:val="00493770"/>
    <w:rsid w:val="00493C10"/>
    <w:rsid w:val="004965D4"/>
    <w:rsid w:val="00497555"/>
    <w:rsid w:val="004A1404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861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380C"/>
    <w:rsid w:val="004C395A"/>
    <w:rsid w:val="004C4411"/>
    <w:rsid w:val="004C44A4"/>
    <w:rsid w:val="004C5154"/>
    <w:rsid w:val="004C6865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672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D6B7E"/>
    <w:rsid w:val="004E11A8"/>
    <w:rsid w:val="004E2902"/>
    <w:rsid w:val="004E2B9D"/>
    <w:rsid w:val="004E4AA9"/>
    <w:rsid w:val="004E5148"/>
    <w:rsid w:val="004E5B5B"/>
    <w:rsid w:val="004E5EC4"/>
    <w:rsid w:val="004E60F4"/>
    <w:rsid w:val="004E6259"/>
    <w:rsid w:val="004E62D0"/>
    <w:rsid w:val="004E775D"/>
    <w:rsid w:val="004E7987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5B44"/>
    <w:rsid w:val="004F6709"/>
    <w:rsid w:val="004F7773"/>
    <w:rsid w:val="00500192"/>
    <w:rsid w:val="00500324"/>
    <w:rsid w:val="005026CE"/>
    <w:rsid w:val="00502902"/>
    <w:rsid w:val="00502AB2"/>
    <w:rsid w:val="00504607"/>
    <w:rsid w:val="00505958"/>
    <w:rsid w:val="00507289"/>
    <w:rsid w:val="005072FE"/>
    <w:rsid w:val="00507477"/>
    <w:rsid w:val="00507F57"/>
    <w:rsid w:val="00507FA3"/>
    <w:rsid w:val="00510077"/>
    <w:rsid w:val="00510419"/>
    <w:rsid w:val="00510A47"/>
    <w:rsid w:val="00510A53"/>
    <w:rsid w:val="00511A02"/>
    <w:rsid w:val="00511C64"/>
    <w:rsid w:val="00512C6F"/>
    <w:rsid w:val="00513293"/>
    <w:rsid w:val="005132B2"/>
    <w:rsid w:val="005133DB"/>
    <w:rsid w:val="0051390E"/>
    <w:rsid w:val="00513C40"/>
    <w:rsid w:val="00513CB2"/>
    <w:rsid w:val="00514630"/>
    <w:rsid w:val="0051477B"/>
    <w:rsid w:val="005155EC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5EBD"/>
    <w:rsid w:val="005263F5"/>
    <w:rsid w:val="0052657E"/>
    <w:rsid w:val="005269F0"/>
    <w:rsid w:val="00530215"/>
    <w:rsid w:val="005302F5"/>
    <w:rsid w:val="00530D2F"/>
    <w:rsid w:val="00531005"/>
    <w:rsid w:val="00531E3C"/>
    <w:rsid w:val="005329F1"/>
    <w:rsid w:val="00532BD4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331"/>
    <w:rsid w:val="00537498"/>
    <w:rsid w:val="00537806"/>
    <w:rsid w:val="00537FA3"/>
    <w:rsid w:val="005427B8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0B81"/>
    <w:rsid w:val="005614AB"/>
    <w:rsid w:val="0056584D"/>
    <w:rsid w:val="00565C4B"/>
    <w:rsid w:val="00566942"/>
    <w:rsid w:val="0056739C"/>
    <w:rsid w:val="00570C42"/>
    <w:rsid w:val="00570C5F"/>
    <w:rsid w:val="005716EE"/>
    <w:rsid w:val="005724AC"/>
    <w:rsid w:val="00572D08"/>
    <w:rsid w:val="00573B90"/>
    <w:rsid w:val="00574470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2E30"/>
    <w:rsid w:val="00583866"/>
    <w:rsid w:val="00583ABC"/>
    <w:rsid w:val="00583BA7"/>
    <w:rsid w:val="00584239"/>
    <w:rsid w:val="00584ABC"/>
    <w:rsid w:val="0058568A"/>
    <w:rsid w:val="00585763"/>
    <w:rsid w:val="005863E4"/>
    <w:rsid w:val="00586969"/>
    <w:rsid w:val="00587B6C"/>
    <w:rsid w:val="005904F8"/>
    <w:rsid w:val="00590E68"/>
    <w:rsid w:val="00591EB1"/>
    <w:rsid w:val="005927E3"/>
    <w:rsid w:val="00592A4E"/>
    <w:rsid w:val="00593964"/>
    <w:rsid w:val="00593C05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11B9"/>
    <w:rsid w:val="005B24A1"/>
    <w:rsid w:val="005B27D7"/>
    <w:rsid w:val="005B2D6A"/>
    <w:rsid w:val="005B2EDC"/>
    <w:rsid w:val="005B3618"/>
    <w:rsid w:val="005B3B5F"/>
    <w:rsid w:val="005B3FDB"/>
    <w:rsid w:val="005B5AD6"/>
    <w:rsid w:val="005B6DA6"/>
    <w:rsid w:val="005B7614"/>
    <w:rsid w:val="005B7DBC"/>
    <w:rsid w:val="005C02F3"/>
    <w:rsid w:val="005C0511"/>
    <w:rsid w:val="005C0E61"/>
    <w:rsid w:val="005C10F4"/>
    <w:rsid w:val="005C23E7"/>
    <w:rsid w:val="005C27F5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C7D10"/>
    <w:rsid w:val="005D06E4"/>
    <w:rsid w:val="005D0CB4"/>
    <w:rsid w:val="005D1CB2"/>
    <w:rsid w:val="005D3043"/>
    <w:rsid w:val="005D3C17"/>
    <w:rsid w:val="005D4ABB"/>
    <w:rsid w:val="005D4ABD"/>
    <w:rsid w:val="005D6C4A"/>
    <w:rsid w:val="005D6CCA"/>
    <w:rsid w:val="005D7C64"/>
    <w:rsid w:val="005D7E04"/>
    <w:rsid w:val="005D7E2F"/>
    <w:rsid w:val="005E06CE"/>
    <w:rsid w:val="005E0FE8"/>
    <w:rsid w:val="005E2003"/>
    <w:rsid w:val="005E3D7A"/>
    <w:rsid w:val="005E405C"/>
    <w:rsid w:val="005E48C7"/>
    <w:rsid w:val="005E4B80"/>
    <w:rsid w:val="005E4FAC"/>
    <w:rsid w:val="005E5F61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1C7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305"/>
    <w:rsid w:val="00611674"/>
    <w:rsid w:val="00611C94"/>
    <w:rsid w:val="006120DE"/>
    <w:rsid w:val="0061235F"/>
    <w:rsid w:val="00614834"/>
    <w:rsid w:val="00614C33"/>
    <w:rsid w:val="0061516C"/>
    <w:rsid w:val="00615FDB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6FB3"/>
    <w:rsid w:val="00637051"/>
    <w:rsid w:val="00637451"/>
    <w:rsid w:val="00637530"/>
    <w:rsid w:val="006379ED"/>
    <w:rsid w:val="00640078"/>
    <w:rsid w:val="00641BE3"/>
    <w:rsid w:val="0064229B"/>
    <w:rsid w:val="006440AA"/>
    <w:rsid w:val="00644726"/>
    <w:rsid w:val="006449A7"/>
    <w:rsid w:val="00644F0E"/>
    <w:rsid w:val="00644FFA"/>
    <w:rsid w:val="00645EA4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54B8"/>
    <w:rsid w:val="0065722F"/>
    <w:rsid w:val="00657A8C"/>
    <w:rsid w:val="006603B1"/>
    <w:rsid w:val="00660E3D"/>
    <w:rsid w:val="00660FD3"/>
    <w:rsid w:val="00661CF5"/>
    <w:rsid w:val="00661E28"/>
    <w:rsid w:val="006620B1"/>
    <w:rsid w:val="00662EA5"/>
    <w:rsid w:val="006635C9"/>
    <w:rsid w:val="00664222"/>
    <w:rsid w:val="00664D74"/>
    <w:rsid w:val="00664F2D"/>
    <w:rsid w:val="0066622E"/>
    <w:rsid w:val="00666D21"/>
    <w:rsid w:val="00667543"/>
    <w:rsid w:val="006706A5"/>
    <w:rsid w:val="0067192C"/>
    <w:rsid w:val="00671E62"/>
    <w:rsid w:val="00671FDE"/>
    <w:rsid w:val="00672386"/>
    <w:rsid w:val="0067286D"/>
    <w:rsid w:val="006728D8"/>
    <w:rsid w:val="00673246"/>
    <w:rsid w:val="00673F4E"/>
    <w:rsid w:val="00675BE9"/>
    <w:rsid w:val="006766EB"/>
    <w:rsid w:val="00677C4A"/>
    <w:rsid w:val="00677EB8"/>
    <w:rsid w:val="006802A6"/>
    <w:rsid w:val="006814C8"/>
    <w:rsid w:val="00681854"/>
    <w:rsid w:val="00681B44"/>
    <w:rsid w:val="00681B8C"/>
    <w:rsid w:val="00682734"/>
    <w:rsid w:val="00683208"/>
    <w:rsid w:val="006837A4"/>
    <w:rsid w:val="00683F61"/>
    <w:rsid w:val="00684F37"/>
    <w:rsid w:val="00684F57"/>
    <w:rsid w:val="00685513"/>
    <w:rsid w:val="00685906"/>
    <w:rsid w:val="00685964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5AD"/>
    <w:rsid w:val="006A1F68"/>
    <w:rsid w:val="006A26C0"/>
    <w:rsid w:val="006A38CF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4299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B09"/>
    <w:rsid w:val="006C5E91"/>
    <w:rsid w:val="006C65B5"/>
    <w:rsid w:val="006C7A3B"/>
    <w:rsid w:val="006D0695"/>
    <w:rsid w:val="006D3A6B"/>
    <w:rsid w:val="006D4A70"/>
    <w:rsid w:val="006D5D12"/>
    <w:rsid w:val="006D6447"/>
    <w:rsid w:val="006E0ADE"/>
    <w:rsid w:val="006E0C40"/>
    <w:rsid w:val="006E1837"/>
    <w:rsid w:val="006E4113"/>
    <w:rsid w:val="006E5ADB"/>
    <w:rsid w:val="006E692D"/>
    <w:rsid w:val="006E7E35"/>
    <w:rsid w:val="006E7E5C"/>
    <w:rsid w:val="006F0655"/>
    <w:rsid w:val="006F0A51"/>
    <w:rsid w:val="006F28C8"/>
    <w:rsid w:val="006F3556"/>
    <w:rsid w:val="006F4510"/>
    <w:rsid w:val="006F4AEC"/>
    <w:rsid w:val="006F54FD"/>
    <w:rsid w:val="006F5C7C"/>
    <w:rsid w:val="006F6BAD"/>
    <w:rsid w:val="006F6D46"/>
    <w:rsid w:val="00701DA3"/>
    <w:rsid w:val="0070320B"/>
    <w:rsid w:val="0070366B"/>
    <w:rsid w:val="00704816"/>
    <w:rsid w:val="00705E6D"/>
    <w:rsid w:val="00705FEA"/>
    <w:rsid w:val="00710EB3"/>
    <w:rsid w:val="007119E8"/>
    <w:rsid w:val="007124EE"/>
    <w:rsid w:val="00712FD2"/>
    <w:rsid w:val="00712FE0"/>
    <w:rsid w:val="00713618"/>
    <w:rsid w:val="00713704"/>
    <w:rsid w:val="007138A4"/>
    <w:rsid w:val="00713E97"/>
    <w:rsid w:val="007144B7"/>
    <w:rsid w:val="00714F2E"/>
    <w:rsid w:val="0071507B"/>
    <w:rsid w:val="00717532"/>
    <w:rsid w:val="00717F9B"/>
    <w:rsid w:val="00720F91"/>
    <w:rsid w:val="00721A52"/>
    <w:rsid w:val="00722D13"/>
    <w:rsid w:val="0072315C"/>
    <w:rsid w:val="007236E6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0E23"/>
    <w:rsid w:val="007312B8"/>
    <w:rsid w:val="007312C0"/>
    <w:rsid w:val="00731A3B"/>
    <w:rsid w:val="00732BDE"/>
    <w:rsid w:val="00732C0F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5CE6"/>
    <w:rsid w:val="00746F06"/>
    <w:rsid w:val="007472F3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12"/>
    <w:rsid w:val="00764D73"/>
    <w:rsid w:val="00764DFA"/>
    <w:rsid w:val="00764E63"/>
    <w:rsid w:val="007650EC"/>
    <w:rsid w:val="0076589C"/>
    <w:rsid w:val="00766016"/>
    <w:rsid w:val="00766902"/>
    <w:rsid w:val="0076704D"/>
    <w:rsid w:val="00767A73"/>
    <w:rsid w:val="00770AC2"/>
    <w:rsid w:val="00771652"/>
    <w:rsid w:val="00773014"/>
    <w:rsid w:val="007730E6"/>
    <w:rsid w:val="00773BEB"/>
    <w:rsid w:val="0077440F"/>
    <w:rsid w:val="00774579"/>
    <w:rsid w:val="007749FA"/>
    <w:rsid w:val="00774AE6"/>
    <w:rsid w:val="00776C19"/>
    <w:rsid w:val="00776EF3"/>
    <w:rsid w:val="00780578"/>
    <w:rsid w:val="00780CF5"/>
    <w:rsid w:val="00780F1D"/>
    <w:rsid w:val="0078110B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6977"/>
    <w:rsid w:val="007A76B8"/>
    <w:rsid w:val="007A7889"/>
    <w:rsid w:val="007B115F"/>
    <w:rsid w:val="007B1A81"/>
    <w:rsid w:val="007B330C"/>
    <w:rsid w:val="007B3C35"/>
    <w:rsid w:val="007B3CCE"/>
    <w:rsid w:val="007B4784"/>
    <w:rsid w:val="007B4AF7"/>
    <w:rsid w:val="007B78B2"/>
    <w:rsid w:val="007C01AC"/>
    <w:rsid w:val="007C06DF"/>
    <w:rsid w:val="007C11A0"/>
    <w:rsid w:val="007C22B1"/>
    <w:rsid w:val="007C2A20"/>
    <w:rsid w:val="007C2E5D"/>
    <w:rsid w:val="007C3617"/>
    <w:rsid w:val="007C3E91"/>
    <w:rsid w:val="007C3F74"/>
    <w:rsid w:val="007C5A6B"/>
    <w:rsid w:val="007C5C86"/>
    <w:rsid w:val="007C5F1B"/>
    <w:rsid w:val="007C737D"/>
    <w:rsid w:val="007C7505"/>
    <w:rsid w:val="007C7ABE"/>
    <w:rsid w:val="007D023B"/>
    <w:rsid w:val="007D2376"/>
    <w:rsid w:val="007D4B29"/>
    <w:rsid w:val="007D4FE6"/>
    <w:rsid w:val="007D6162"/>
    <w:rsid w:val="007D645A"/>
    <w:rsid w:val="007D6902"/>
    <w:rsid w:val="007E0045"/>
    <w:rsid w:val="007E0A69"/>
    <w:rsid w:val="007E1477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65DC"/>
    <w:rsid w:val="007E76FD"/>
    <w:rsid w:val="007F0650"/>
    <w:rsid w:val="007F0727"/>
    <w:rsid w:val="007F111F"/>
    <w:rsid w:val="007F4F80"/>
    <w:rsid w:val="007F5282"/>
    <w:rsid w:val="007F5701"/>
    <w:rsid w:val="007F5BB6"/>
    <w:rsid w:val="007F6DEA"/>
    <w:rsid w:val="007F6FD9"/>
    <w:rsid w:val="007F7045"/>
    <w:rsid w:val="008010E4"/>
    <w:rsid w:val="00801A15"/>
    <w:rsid w:val="0080217F"/>
    <w:rsid w:val="008025C3"/>
    <w:rsid w:val="0080297E"/>
    <w:rsid w:val="008032B4"/>
    <w:rsid w:val="008033BB"/>
    <w:rsid w:val="00803B8C"/>
    <w:rsid w:val="0080475E"/>
    <w:rsid w:val="00804806"/>
    <w:rsid w:val="00804A00"/>
    <w:rsid w:val="008058E8"/>
    <w:rsid w:val="00806AD0"/>
    <w:rsid w:val="00807713"/>
    <w:rsid w:val="00807B2E"/>
    <w:rsid w:val="008100CE"/>
    <w:rsid w:val="00810D71"/>
    <w:rsid w:val="008111C1"/>
    <w:rsid w:val="00812857"/>
    <w:rsid w:val="00812EA7"/>
    <w:rsid w:val="00812F5D"/>
    <w:rsid w:val="00814FEF"/>
    <w:rsid w:val="00815279"/>
    <w:rsid w:val="00815842"/>
    <w:rsid w:val="00815CB0"/>
    <w:rsid w:val="00815F55"/>
    <w:rsid w:val="00816096"/>
    <w:rsid w:val="008178AD"/>
    <w:rsid w:val="00817F29"/>
    <w:rsid w:val="008214E1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1C80"/>
    <w:rsid w:val="00832EC7"/>
    <w:rsid w:val="00833159"/>
    <w:rsid w:val="008331E5"/>
    <w:rsid w:val="00833305"/>
    <w:rsid w:val="008339DB"/>
    <w:rsid w:val="008344AC"/>
    <w:rsid w:val="00834AB4"/>
    <w:rsid w:val="00835BA8"/>
    <w:rsid w:val="00835FAB"/>
    <w:rsid w:val="0083652F"/>
    <w:rsid w:val="00841077"/>
    <w:rsid w:val="00841A47"/>
    <w:rsid w:val="00842284"/>
    <w:rsid w:val="00842E80"/>
    <w:rsid w:val="00843A2F"/>
    <w:rsid w:val="00843A82"/>
    <w:rsid w:val="00844066"/>
    <w:rsid w:val="008447B7"/>
    <w:rsid w:val="0084730F"/>
    <w:rsid w:val="00850B17"/>
    <w:rsid w:val="00850EB5"/>
    <w:rsid w:val="0085178D"/>
    <w:rsid w:val="00851BD5"/>
    <w:rsid w:val="00851FF9"/>
    <w:rsid w:val="008547AB"/>
    <w:rsid w:val="008549ED"/>
    <w:rsid w:val="00856135"/>
    <w:rsid w:val="00856E82"/>
    <w:rsid w:val="00857773"/>
    <w:rsid w:val="00857B43"/>
    <w:rsid w:val="0086008D"/>
    <w:rsid w:val="008603F5"/>
    <w:rsid w:val="00860758"/>
    <w:rsid w:val="00860CA4"/>
    <w:rsid w:val="008627E4"/>
    <w:rsid w:val="008639FB"/>
    <w:rsid w:val="00866117"/>
    <w:rsid w:val="0086643A"/>
    <w:rsid w:val="00866C27"/>
    <w:rsid w:val="0086751F"/>
    <w:rsid w:val="0086756E"/>
    <w:rsid w:val="00867CA8"/>
    <w:rsid w:val="00867E50"/>
    <w:rsid w:val="00870F70"/>
    <w:rsid w:val="0087333E"/>
    <w:rsid w:val="00875496"/>
    <w:rsid w:val="00875EC3"/>
    <w:rsid w:val="008802B2"/>
    <w:rsid w:val="00883704"/>
    <w:rsid w:val="008843F1"/>
    <w:rsid w:val="008855AA"/>
    <w:rsid w:val="008858B6"/>
    <w:rsid w:val="0088688A"/>
    <w:rsid w:val="0089123D"/>
    <w:rsid w:val="00892536"/>
    <w:rsid w:val="00892C8B"/>
    <w:rsid w:val="0089378B"/>
    <w:rsid w:val="00893FE2"/>
    <w:rsid w:val="00894064"/>
    <w:rsid w:val="00894343"/>
    <w:rsid w:val="0089587E"/>
    <w:rsid w:val="008963B8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A6F85"/>
    <w:rsid w:val="008B1786"/>
    <w:rsid w:val="008B22F7"/>
    <w:rsid w:val="008B274F"/>
    <w:rsid w:val="008B417C"/>
    <w:rsid w:val="008B504C"/>
    <w:rsid w:val="008B597D"/>
    <w:rsid w:val="008B5F8B"/>
    <w:rsid w:val="008B6BAE"/>
    <w:rsid w:val="008B6EA8"/>
    <w:rsid w:val="008B71ED"/>
    <w:rsid w:val="008B7E3F"/>
    <w:rsid w:val="008C155F"/>
    <w:rsid w:val="008C20F5"/>
    <w:rsid w:val="008C24C4"/>
    <w:rsid w:val="008C2C7B"/>
    <w:rsid w:val="008C391C"/>
    <w:rsid w:val="008C3EAA"/>
    <w:rsid w:val="008C45AB"/>
    <w:rsid w:val="008C5E71"/>
    <w:rsid w:val="008C642C"/>
    <w:rsid w:val="008C7551"/>
    <w:rsid w:val="008C773E"/>
    <w:rsid w:val="008C7A42"/>
    <w:rsid w:val="008D04D8"/>
    <w:rsid w:val="008D11F0"/>
    <w:rsid w:val="008D170D"/>
    <w:rsid w:val="008D239F"/>
    <w:rsid w:val="008D2730"/>
    <w:rsid w:val="008D283C"/>
    <w:rsid w:val="008D2B28"/>
    <w:rsid w:val="008D3572"/>
    <w:rsid w:val="008D421F"/>
    <w:rsid w:val="008D5AB1"/>
    <w:rsid w:val="008D62A9"/>
    <w:rsid w:val="008D6C50"/>
    <w:rsid w:val="008D6C90"/>
    <w:rsid w:val="008D7E2F"/>
    <w:rsid w:val="008E24BD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207E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49B0"/>
    <w:rsid w:val="009057E1"/>
    <w:rsid w:val="00905FC5"/>
    <w:rsid w:val="0090709B"/>
    <w:rsid w:val="00910471"/>
    <w:rsid w:val="00911D4F"/>
    <w:rsid w:val="009126C7"/>
    <w:rsid w:val="0091293C"/>
    <w:rsid w:val="009143F4"/>
    <w:rsid w:val="00914B52"/>
    <w:rsid w:val="009154A3"/>
    <w:rsid w:val="00920BE9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4D06"/>
    <w:rsid w:val="009351A5"/>
    <w:rsid w:val="0093693B"/>
    <w:rsid w:val="00937188"/>
    <w:rsid w:val="00937E14"/>
    <w:rsid w:val="00941A07"/>
    <w:rsid w:val="00941AEC"/>
    <w:rsid w:val="00943B49"/>
    <w:rsid w:val="00943E33"/>
    <w:rsid w:val="009441DB"/>
    <w:rsid w:val="00944C1E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1A7"/>
    <w:rsid w:val="00953872"/>
    <w:rsid w:val="00956023"/>
    <w:rsid w:val="00960D52"/>
    <w:rsid w:val="009617C8"/>
    <w:rsid w:val="009619CE"/>
    <w:rsid w:val="00962105"/>
    <w:rsid w:val="00962831"/>
    <w:rsid w:val="00962BEC"/>
    <w:rsid w:val="00963462"/>
    <w:rsid w:val="00963F41"/>
    <w:rsid w:val="0096412E"/>
    <w:rsid w:val="00965529"/>
    <w:rsid w:val="00965F00"/>
    <w:rsid w:val="009660F4"/>
    <w:rsid w:val="00966476"/>
    <w:rsid w:val="0096684D"/>
    <w:rsid w:val="009674C2"/>
    <w:rsid w:val="00967B97"/>
    <w:rsid w:val="009718B3"/>
    <w:rsid w:val="0097284F"/>
    <w:rsid w:val="0097349F"/>
    <w:rsid w:val="00973C85"/>
    <w:rsid w:val="00974CB5"/>
    <w:rsid w:val="00975527"/>
    <w:rsid w:val="00975ED9"/>
    <w:rsid w:val="009770DF"/>
    <w:rsid w:val="00977D2F"/>
    <w:rsid w:val="009809FB"/>
    <w:rsid w:val="0098180B"/>
    <w:rsid w:val="00981B53"/>
    <w:rsid w:val="009834C8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29F"/>
    <w:rsid w:val="009A298B"/>
    <w:rsid w:val="009A3433"/>
    <w:rsid w:val="009A3AF8"/>
    <w:rsid w:val="009A492E"/>
    <w:rsid w:val="009A4FD3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B7E24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A80"/>
    <w:rsid w:val="009C5BC3"/>
    <w:rsid w:val="009C63E1"/>
    <w:rsid w:val="009C658B"/>
    <w:rsid w:val="009C6B5C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2F6"/>
    <w:rsid w:val="009D4371"/>
    <w:rsid w:val="009D59C2"/>
    <w:rsid w:val="009D5D5F"/>
    <w:rsid w:val="009D6807"/>
    <w:rsid w:val="009D6979"/>
    <w:rsid w:val="009D780A"/>
    <w:rsid w:val="009E041A"/>
    <w:rsid w:val="009E177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E7766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037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66AD"/>
    <w:rsid w:val="00A17951"/>
    <w:rsid w:val="00A17FE9"/>
    <w:rsid w:val="00A20510"/>
    <w:rsid w:val="00A209D1"/>
    <w:rsid w:val="00A225C3"/>
    <w:rsid w:val="00A227D4"/>
    <w:rsid w:val="00A23000"/>
    <w:rsid w:val="00A249E4"/>
    <w:rsid w:val="00A260C3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9E2"/>
    <w:rsid w:val="00A44F43"/>
    <w:rsid w:val="00A460F5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0F74"/>
    <w:rsid w:val="00A719E3"/>
    <w:rsid w:val="00A71F0D"/>
    <w:rsid w:val="00A7314E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8A3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4E06"/>
    <w:rsid w:val="00AA5CCB"/>
    <w:rsid w:val="00AA7639"/>
    <w:rsid w:val="00AA7B25"/>
    <w:rsid w:val="00AB00E7"/>
    <w:rsid w:val="00AB02A2"/>
    <w:rsid w:val="00AB137E"/>
    <w:rsid w:val="00AB1523"/>
    <w:rsid w:val="00AB2197"/>
    <w:rsid w:val="00AB2B5F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5F4F"/>
    <w:rsid w:val="00AC6055"/>
    <w:rsid w:val="00AC72BE"/>
    <w:rsid w:val="00AC7D8E"/>
    <w:rsid w:val="00AC7E79"/>
    <w:rsid w:val="00AD05B4"/>
    <w:rsid w:val="00AD2DB9"/>
    <w:rsid w:val="00AD2E5C"/>
    <w:rsid w:val="00AD3235"/>
    <w:rsid w:val="00AD43F6"/>
    <w:rsid w:val="00AD6804"/>
    <w:rsid w:val="00AD6909"/>
    <w:rsid w:val="00AD6A73"/>
    <w:rsid w:val="00AE1449"/>
    <w:rsid w:val="00AE457A"/>
    <w:rsid w:val="00AE4FEB"/>
    <w:rsid w:val="00AE50AD"/>
    <w:rsid w:val="00AE548F"/>
    <w:rsid w:val="00AE59FC"/>
    <w:rsid w:val="00AE5EF2"/>
    <w:rsid w:val="00AE7DE7"/>
    <w:rsid w:val="00AF0345"/>
    <w:rsid w:val="00AF0441"/>
    <w:rsid w:val="00AF086E"/>
    <w:rsid w:val="00AF212F"/>
    <w:rsid w:val="00AF21E5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0E7B"/>
    <w:rsid w:val="00B02055"/>
    <w:rsid w:val="00B0282C"/>
    <w:rsid w:val="00B03BBB"/>
    <w:rsid w:val="00B03ED5"/>
    <w:rsid w:val="00B050EF"/>
    <w:rsid w:val="00B05248"/>
    <w:rsid w:val="00B05F80"/>
    <w:rsid w:val="00B065C2"/>
    <w:rsid w:val="00B06900"/>
    <w:rsid w:val="00B06EF2"/>
    <w:rsid w:val="00B07548"/>
    <w:rsid w:val="00B114DC"/>
    <w:rsid w:val="00B11771"/>
    <w:rsid w:val="00B11C20"/>
    <w:rsid w:val="00B12050"/>
    <w:rsid w:val="00B12761"/>
    <w:rsid w:val="00B12C54"/>
    <w:rsid w:val="00B13EE9"/>
    <w:rsid w:val="00B14516"/>
    <w:rsid w:val="00B15F55"/>
    <w:rsid w:val="00B16C33"/>
    <w:rsid w:val="00B202AA"/>
    <w:rsid w:val="00B20D47"/>
    <w:rsid w:val="00B20E7B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0FA"/>
    <w:rsid w:val="00B25ABD"/>
    <w:rsid w:val="00B2621D"/>
    <w:rsid w:val="00B2676C"/>
    <w:rsid w:val="00B26B0B"/>
    <w:rsid w:val="00B26F85"/>
    <w:rsid w:val="00B27BDF"/>
    <w:rsid w:val="00B3120E"/>
    <w:rsid w:val="00B31B5C"/>
    <w:rsid w:val="00B33109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1CC6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70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C3"/>
    <w:rsid w:val="00B805AB"/>
    <w:rsid w:val="00B80F30"/>
    <w:rsid w:val="00B81518"/>
    <w:rsid w:val="00B81B74"/>
    <w:rsid w:val="00B820C6"/>
    <w:rsid w:val="00B828C8"/>
    <w:rsid w:val="00B83CF7"/>
    <w:rsid w:val="00B84568"/>
    <w:rsid w:val="00B84B57"/>
    <w:rsid w:val="00B84DE9"/>
    <w:rsid w:val="00B86F13"/>
    <w:rsid w:val="00B912A7"/>
    <w:rsid w:val="00B917FB"/>
    <w:rsid w:val="00B9186A"/>
    <w:rsid w:val="00B91F44"/>
    <w:rsid w:val="00B92054"/>
    <w:rsid w:val="00B93726"/>
    <w:rsid w:val="00B93D82"/>
    <w:rsid w:val="00B93DA2"/>
    <w:rsid w:val="00B954B6"/>
    <w:rsid w:val="00B95AC8"/>
    <w:rsid w:val="00B95C79"/>
    <w:rsid w:val="00B95DE0"/>
    <w:rsid w:val="00B96C27"/>
    <w:rsid w:val="00BA071D"/>
    <w:rsid w:val="00BA12BA"/>
    <w:rsid w:val="00BA1A8A"/>
    <w:rsid w:val="00BA32B7"/>
    <w:rsid w:val="00BA3620"/>
    <w:rsid w:val="00BA3C9B"/>
    <w:rsid w:val="00BA452B"/>
    <w:rsid w:val="00BA47BA"/>
    <w:rsid w:val="00BA4D8B"/>
    <w:rsid w:val="00BA5B3A"/>
    <w:rsid w:val="00BA780B"/>
    <w:rsid w:val="00BB0F1C"/>
    <w:rsid w:val="00BB10AA"/>
    <w:rsid w:val="00BB2170"/>
    <w:rsid w:val="00BB2974"/>
    <w:rsid w:val="00BB2E15"/>
    <w:rsid w:val="00BB38F6"/>
    <w:rsid w:val="00BB395B"/>
    <w:rsid w:val="00BB3E19"/>
    <w:rsid w:val="00BB59DE"/>
    <w:rsid w:val="00BC0751"/>
    <w:rsid w:val="00BC09F2"/>
    <w:rsid w:val="00BC1956"/>
    <w:rsid w:val="00BC19F5"/>
    <w:rsid w:val="00BC2FC0"/>
    <w:rsid w:val="00BC3513"/>
    <w:rsid w:val="00BC4BBD"/>
    <w:rsid w:val="00BC5FCE"/>
    <w:rsid w:val="00BC6C22"/>
    <w:rsid w:val="00BC7E1E"/>
    <w:rsid w:val="00BD03DD"/>
    <w:rsid w:val="00BD0524"/>
    <w:rsid w:val="00BD0E0A"/>
    <w:rsid w:val="00BD22A5"/>
    <w:rsid w:val="00BD342E"/>
    <w:rsid w:val="00BD57BC"/>
    <w:rsid w:val="00BD61FA"/>
    <w:rsid w:val="00BD6D59"/>
    <w:rsid w:val="00BD7576"/>
    <w:rsid w:val="00BE0337"/>
    <w:rsid w:val="00BE03DB"/>
    <w:rsid w:val="00BE0E1D"/>
    <w:rsid w:val="00BE2280"/>
    <w:rsid w:val="00BE3AEF"/>
    <w:rsid w:val="00BE4B65"/>
    <w:rsid w:val="00BE7E2A"/>
    <w:rsid w:val="00BF05DA"/>
    <w:rsid w:val="00BF18FA"/>
    <w:rsid w:val="00BF1C3E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1CD8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3A5E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21AF"/>
    <w:rsid w:val="00C22B8B"/>
    <w:rsid w:val="00C22EBF"/>
    <w:rsid w:val="00C23ED7"/>
    <w:rsid w:val="00C2423A"/>
    <w:rsid w:val="00C24677"/>
    <w:rsid w:val="00C254B3"/>
    <w:rsid w:val="00C25BBA"/>
    <w:rsid w:val="00C260B5"/>
    <w:rsid w:val="00C270C7"/>
    <w:rsid w:val="00C304C9"/>
    <w:rsid w:val="00C30E56"/>
    <w:rsid w:val="00C30E77"/>
    <w:rsid w:val="00C3179F"/>
    <w:rsid w:val="00C33252"/>
    <w:rsid w:val="00C34276"/>
    <w:rsid w:val="00C34476"/>
    <w:rsid w:val="00C36C1E"/>
    <w:rsid w:val="00C36C74"/>
    <w:rsid w:val="00C405FF"/>
    <w:rsid w:val="00C410EE"/>
    <w:rsid w:val="00C41148"/>
    <w:rsid w:val="00C416B3"/>
    <w:rsid w:val="00C417D3"/>
    <w:rsid w:val="00C420EE"/>
    <w:rsid w:val="00C423D1"/>
    <w:rsid w:val="00C4285E"/>
    <w:rsid w:val="00C42913"/>
    <w:rsid w:val="00C43066"/>
    <w:rsid w:val="00C43350"/>
    <w:rsid w:val="00C433E1"/>
    <w:rsid w:val="00C437F3"/>
    <w:rsid w:val="00C43DC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18FB"/>
    <w:rsid w:val="00C62387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C85"/>
    <w:rsid w:val="00C72FFC"/>
    <w:rsid w:val="00C7306A"/>
    <w:rsid w:val="00C73FFA"/>
    <w:rsid w:val="00C76A82"/>
    <w:rsid w:val="00C775C9"/>
    <w:rsid w:val="00C77A3D"/>
    <w:rsid w:val="00C80F1F"/>
    <w:rsid w:val="00C80F86"/>
    <w:rsid w:val="00C8103B"/>
    <w:rsid w:val="00C816EE"/>
    <w:rsid w:val="00C81791"/>
    <w:rsid w:val="00C82563"/>
    <w:rsid w:val="00C82B1C"/>
    <w:rsid w:val="00C82BF1"/>
    <w:rsid w:val="00C83A61"/>
    <w:rsid w:val="00C8440F"/>
    <w:rsid w:val="00C84C50"/>
    <w:rsid w:val="00C84C63"/>
    <w:rsid w:val="00C8563C"/>
    <w:rsid w:val="00C857B2"/>
    <w:rsid w:val="00C86BA3"/>
    <w:rsid w:val="00C87BB8"/>
    <w:rsid w:val="00C91E60"/>
    <w:rsid w:val="00C93108"/>
    <w:rsid w:val="00C93DAF"/>
    <w:rsid w:val="00C94EE0"/>
    <w:rsid w:val="00C9637D"/>
    <w:rsid w:val="00C968D0"/>
    <w:rsid w:val="00CA0038"/>
    <w:rsid w:val="00CA0DE6"/>
    <w:rsid w:val="00CA227B"/>
    <w:rsid w:val="00CA2BB1"/>
    <w:rsid w:val="00CA3359"/>
    <w:rsid w:val="00CA4A95"/>
    <w:rsid w:val="00CA4C4E"/>
    <w:rsid w:val="00CA4D45"/>
    <w:rsid w:val="00CA4E37"/>
    <w:rsid w:val="00CA5FD6"/>
    <w:rsid w:val="00CA7367"/>
    <w:rsid w:val="00CA7917"/>
    <w:rsid w:val="00CA792F"/>
    <w:rsid w:val="00CB0194"/>
    <w:rsid w:val="00CB05B5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5EDE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2D2D"/>
    <w:rsid w:val="00CC3517"/>
    <w:rsid w:val="00CC44D1"/>
    <w:rsid w:val="00CC4D36"/>
    <w:rsid w:val="00CC57DA"/>
    <w:rsid w:val="00CC6A55"/>
    <w:rsid w:val="00CC6FE5"/>
    <w:rsid w:val="00CC786F"/>
    <w:rsid w:val="00CC7A70"/>
    <w:rsid w:val="00CD07CF"/>
    <w:rsid w:val="00CD0FE4"/>
    <w:rsid w:val="00CD1482"/>
    <w:rsid w:val="00CD3992"/>
    <w:rsid w:val="00CD3FDF"/>
    <w:rsid w:val="00CD425E"/>
    <w:rsid w:val="00CD48AE"/>
    <w:rsid w:val="00CD74A7"/>
    <w:rsid w:val="00CE02EA"/>
    <w:rsid w:val="00CE03D6"/>
    <w:rsid w:val="00CE0834"/>
    <w:rsid w:val="00CE1F27"/>
    <w:rsid w:val="00CE22BF"/>
    <w:rsid w:val="00CE262B"/>
    <w:rsid w:val="00CE312F"/>
    <w:rsid w:val="00CE3636"/>
    <w:rsid w:val="00CE36FA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482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930"/>
    <w:rsid w:val="00D00A81"/>
    <w:rsid w:val="00D01CBC"/>
    <w:rsid w:val="00D0282C"/>
    <w:rsid w:val="00D032AD"/>
    <w:rsid w:val="00D040D5"/>
    <w:rsid w:val="00D04635"/>
    <w:rsid w:val="00D04A5A"/>
    <w:rsid w:val="00D04F20"/>
    <w:rsid w:val="00D058AF"/>
    <w:rsid w:val="00D06D80"/>
    <w:rsid w:val="00D07B42"/>
    <w:rsid w:val="00D104AD"/>
    <w:rsid w:val="00D104F0"/>
    <w:rsid w:val="00D125E2"/>
    <w:rsid w:val="00D138CB"/>
    <w:rsid w:val="00D13EBF"/>
    <w:rsid w:val="00D141E4"/>
    <w:rsid w:val="00D14457"/>
    <w:rsid w:val="00D14F56"/>
    <w:rsid w:val="00D15DC3"/>
    <w:rsid w:val="00D167FD"/>
    <w:rsid w:val="00D16EBE"/>
    <w:rsid w:val="00D171D7"/>
    <w:rsid w:val="00D1779C"/>
    <w:rsid w:val="00D17CB1"/>
    <w:rsid w:val="00D20493"/>
    <w:rsid w:val="00D20804"/>
    <w:rsid w:val="00D20848"/>
    <w:rsid w:val="00D22CDF"/>
    <w:rsid w:val="00D22F5A"/>
    <w:rsid w:val="00D24502"/>
    <w:rsid w:val="00D24BCB"/>
    <w:rsid w:val="00D26400"/>
    <w:rsid w:val="00D303E7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8A4"/>
    <w:rsid w:val="00D37B89"/>
    <w:rsid w:val="00D413B3"/>
    <w:rsid w:val="00D41991"/>
    <w:rsid w:val="00D428E4"/>
    <w:rsid w:val="00D432A0"/>
    <w:rsid w:val="00D44537"/>
    <w:rsid w:val="00D4599A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17F"/>
    <w:rsid w:val="00D6156F"/>
    <w:rsid w:val="00D61B9C"/>
    <w:rsid w:val="00D61F8B"/>
    <w:rsid w:val="00D62027"/>
    <w:rsid w:val="00D62AEB"/>
    <w:rsid w:val="00D64A31"/>
    <w:rsid w:val="00D650CC"/>
    <w:rsid w:val="00D66C41"/>
    <w:rsid w:val="00D702F7"/>
    <w:rsid w:val="00D710DD"/>
    <w:rsid w:val="00D7186C"/>
    <w:rsid w:val="00D7199D"/>
    <w:rsid w:val="00D73978"/>
    <w:rsid w:val="00D7464D"/>
    <w:rsid w:val="00D76B1E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74"/>
    <w:rsid w:val="00D876DF"/>
    <w:rsid w:val="00D87B17"/>
    <w:rsid w:val="00D90697"/>
    <w:rsid w:val="00D908F6"/>
    <w:rsid w:val="00D90A19"/>
    <w:rsid w:val="00D916EC"/>
    <w:rsid w:val="00D92C05"/>
    <w:rsid w:val="00D932CF"/>
    <w:rsid w:val="00D95162"/>
    <w:rsid w:val="00D9569D"/>
    <w:rsid w:val="00D95A08"/>
    <w:rsid w:val="00DA089E"/>
    <w:rsid w:val="00DA1D84"/>
    <w:rsid w:val="00DA461A"/>
    <w:rsid w:val="00DA4EFD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364"/>
    <w:rsid w:val="00DB75D5"/>
    <w:rsid w:val="00DC08B2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3C0"/>
    <w:rsid w:val="00DD24A3"/>
    <w:rsid w:val="00DD331B"/>
    <w:rsid w:val="00DD4827"/>
    <w:rsid w:val="00DD4E1B"/>
    <w:rsid w:val="00DD543B"/>
    <w:rsid w:val="00DD5736"/>
    <w:rsid w:val="00DD5CED"/>
    <w:rsid w:val="00DD60BD"/>
    <w:rsid w:val="00DD714C"/>
    <w:rsid w:val="00DD7B1D"/>
    <w:rsid w:val="00DE0A41"/>
    <w:rsid w:val="00DE0E93"/>
    <w:rsid w:val="00DE1B5E"/>
    <w:rsid w:val="00DE3B26"/>
    <w:rsid w:val="00DE3F8D"/>
    <w:rsid w:val="00DE45FA"/>
    <w:rsid w:val="00DE4B79"/>
    <w:rsid w:val="00DE5AD7"/>
    <w:rsid w:val="00DE77A4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052F"/>
    <w:rsid w:val="00E11547"/>
    <w:rsid w:val="00E1368C"/>
    <w:rsid w:val="00E13C6E"/>
    <w:rsid w:val="00E1422A"/>
    <w:rsid w:val="00E14597"/>
    <w:rsid w:val="00E14A1E"/>
    <w:rsid w:val="00E160EC"/>
    <w:rsid w:val="00E16173"/>
    <w:rsid w:val="00E161CD"/>
    <w:rsid w:val="00E16A61"/>
    <w:rsid w:val="00E17B38"/>
    <w:rsid w:val="00E20127"/>
    <w:rsid w:val="00E202AD"/>
    <w:rsid w:val="00E20632"/>
    <w:rsid w:val="00E20D1B"/>
    <w:rsid w:val="00E20F37"/>
    <w:rsid w:val="00E228DB"/>
    <w:rsid w:val="00E23F32"/>
    <w:rsid w:val="00E24B32"/>
    <w:rsid w:val="00E25A3E"/>
    <w:rsid w:val="00E260F8"/>
    <w:rsid w:val="00E2629C"/>
    <w:rsid w:val="00E279AB"/>
    <w:rsid w:val="00E27E38"/>
    <w:rsid w:val="00E27EB6"/>
    <w:rsid w:val="00E300BE"/>
    <w:rsid w:val="00E30226"/>
    <w:rsid w:val="00E305B7"/>
    <w:rsid w:val="00E30D16"/>
    <w:rsid w:val="00E320EE"/>
    <w:rsid w:val="00E332FB"/>
    <w:rsid w:val="00E335DE"/>
    <w:rsid w:val="00E3596A"/>
    <w:rsid w:val="00E377F0"/>
    <w:rsid w:val="00E40E6A"/>
    <w:rsid w:val="00E419B4"/>
    <w:rsid w:val="00E41BBE"/>
    <w:rsid w:val="00E433E5"/>
    <w:rsid w:val="00E43B1D"/>
    <w:rsid w:val="00E45F5F"/>
    <w:rsid w:val="00E461C6"/>
    <w:rsid w:val="00E4662C"/>
    <w:rsid w:val="00E468F7"/>
    <w:rsid w:val="00E4693B"/>
    <w:rsid w:val="00E4718D"/>
    <w:rsid w:val="00E4734C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57E90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3DA"/>
    <w:rsid w:val="00E72CA0"/>
    <w:rsid w:val="00E72EE8"/>
    <w:rsid w:val="00E74542"/>
    <w:rsid w:val="00E75C64"/>
    <w:rsid w:val="00E7637B"/>
    <w:rsid w:val="00E7710E"/>
    <w:rsid w:val="00E771E2"/>
    <w:rsid w:val="00E773EA"/>
    <w:rsid w:val="00E775EC"/>
    <w:rsid w:val="00E777ED"/>
    <w:rsid w:val="00E802B8"/>
    <w:rsid w:val="00E80934"/>
    <w:rsid w:val="00E823EB"/>
    <w:rsid w:val="00E83ED1"/>
    <w:rsid w:val="00E85797"/>
    <w:rsid w:val="00E864FC"/>
    <w:rsid w:val="00E87395"/>
    <w:rsid w:val="00E87498"/>
    <w:rsid w:val="00E9020B"/>
    <w:rsid w:val="00E9193F"/>
    <w:rsid w:val="00E92B28"/>
    <w:rsid w:val="00E92B6F"/>
    <w:rsid w:val="00E94525"/>
    <w:rsid w:val="00E94C69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136"/>
    <w:rsid w:val="00EA368F"/>
    <w:rsid w:val="00EA415A"/>
    <w:rsid w:val="00EA4BD3"/>
    <w:rsid w:val="00EA5082"/>
    <w:rsid w:val="00EA5D7B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600"/>
    <w:rsid w:val="00EC58B1"/>
    <w:rsid w:val="00EC77E0"/>
    <w:rsid w:val="00EC7B9A"/>
    <w:rsid w:val="00ED0363"/>
    <w:rsid w:val="00ED03F0"/>
    <w:rsid w:val="00ED1A87"/>
    <w:rsid w:val="00ED1C3C"/>
    <w:rsid w:val="00ED2C00"/>
    <w:rsid w:val="00ED35C5"/>
    <w:rsid w:val="00ED4BA1"/>
    <w:rsid w:val="00ED4C0C"/>
    <w:rsid w:val="00ED5003"/>
    <w:rsid w:val="00ED5491"/>
    <w:rsid w:val="00ED56B7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6F6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96"/>
    <w:rsid w:val="00EF34B8"/>
    <w:rsid w:val="00EF4085"/>
    <w:rsid w:val="00EF42EC"/>
    <w:rsid w:val="00EF450E"/>
    <w:rsid w:val="00EF4BC3"/>
    <w:rsid w:val="00EF5039"/>
    <w:rsid w:val="00EF53D9"/>
    <w:rsid w:val="00EF54E5"/>
    <w:rsid w:val="00EF643D"/>
    <w:rsid w:val="00EF6578"/>
    <w:rsid w:val="00EF7478"/>
    <w:rsid w:val="00F00362"/>
    <w:rsid w:val="00F00757"/>
    <w:rsid w:val="00F00C95"/>
    <w:rsid w:val="00F00CF9"/>
    <w:rsid w:val="00F02548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3D76"/>
    <w:rsid w:val="00F1589F"/>
    <w:rsid w:val="00F15CE8"/>
    <w:rsid w:val="00F1636F"/>
    <w:rsid w:val="00F166D0"/>
    <w:rsid w:val="00F16DF8"/>
    <w:rsid w:val="00F16EFD"/>
    <w:rsid w:val="00F2045F"/>
    <w:rsid w:val="00F20FB0"/>
    <w:rsid w:val="00F2108E"/>
    <w:rsid w:val="00F21888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2788A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772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316A"/>
    <w:rsid w:val="00F64C99"/>
    <w:rsid w:val="00F6512B"/>
    <w:rsid w:val="00F65A6C"/>
    <w:rsid w:val="00F66783"/>
    <w:rsid w:val="00F66C06"/>
    <w:rsid w:val="00F67F33"/>
    <w:rsid w:val="00F7041A"/>
    <w:rsid w:val="00F705E4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05"/>
    <w:rsid w:val="00F76B51"/>
    <w:rsid w:val="00F8196C"/>
    <w:rsid w:val="00F8226B"/>
    <w:rsid w:val="00F823BC"/>
    <w:rsid w:val="00F83449"/>
    <w:rsid w:val="00F8400A"/>
    <w:rsid w:val="00F841A0"/>
    <w:rsid w:val="00F848D2"/>
    <w:rsid w:val="00F854CF"/>
    <w:rsid w:val="00F8567D"/>
    <w:rsid w:val="00F860BE"/>
    <w:rsid w:val="00F867D2"/>
    <w:rsid w:val="00F86952"/>
    <w:rsid w:val="00F87838"/>
    <w:rsid w:val="00F90A22"/>
    <w:rsid w:val="00F913DE"/>
    <w:rsid w:val="00F92D23"/>
    <w:rsid w:val="00F931E8"/>
    <w:rsid w:val="00F94536"/>
    <w:rsid w:val="00F9491A"/>
    <w:rsid w:val="00F94BA1"/>
    <w:rsid w:val="00F94C4E"/>
    <w:rsid w:val="00F9512F"/>
    <w:rsid w:val="00F95A47"/>
    <w:rsid w:val="00F9672A"/>
    <w:rsid w:val="00F96FFC"/>
    <w:rsid w:val="00F971DE"/>
    <w:rsid w:val="00F97613"/>
    <w:rsid w:val="00F97750"/>
    <w:rsid w:val="00FA0063"/>
    <w:rsid w:val="00FA0EC8"/>
    <w:rsid w:val="00FA17DA"/>
    <w:rsid w:val="00FA2291"/>
    <w:rsid w:val="00FA282E"/>
    <w:rsid w:val="00FA2DE5"/>
    <w:rsid w:val="00FA33F7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6B79"/>
    <w:rsid w:val="00FC0D04"/>
    <w:rsid w:val="00FC15D2"/>
    <w:rsid w:val="00FC209D"/>
    <w:rsid w:val="00FC24A2"/>
    <w:rsid w:val="00FC2A53"/>
    <w:rsid w:val="00FC45DE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979"/>
    <w:rsid w:val="00FD5EAC"/>
    <w:rsid w:val="00FD6829"/>
    <w:rsid w:val="00FD6C9E"/>
    <w:rsid w:val="00FE093D"/>
    <w:rsid w:val="00FE11D5"/>
    <w:rsid w:val="00FE265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2C03"/>
    <w:rsid w:val="00FF34C4"/>
    <w:rsid w:val="00FF36BB"/>
    <w:rsid w:val="00FF3D0E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4C4E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CA4C4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A4C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4C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C2F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2F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70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06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C4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A4C4E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CA4C4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CA4C4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A4C4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C2FC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C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C2FC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C2F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6706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670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8387C-4054-4D19-837A-B96694393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3669</Words>
  <Characters>20918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6</cp:revision>
  <cp:lastPrinted>2013-03-01T05:59:00Z</cp:lastPrinted>
  <dcterms:created xsi:type="dcterms:W3CDTF">2013-02-26T03:56:00Z</dcterms:created>
  <dcterms:modified xsi:type="dcterms:W3CDTF">2013-03-01T10:39:00Z</dcterms:modified>
</cp:coreProperties>
</file>